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E95F" w14:textId="77777777" w:rsidR="008F246C" w:rsidRDefault="008F246C">
      <w:pPr>
        <w:spacing w:after="0"/>
        <w:ind w:left="0" w:right="-198" w:firstLine="0"/>
        <w:rPr>
          <w:b/>
          <w:sz w:val="22"/>
          <w:szCs w:val="22"/>
        </w:rPr>
      </w:pPr>
    </w:p>
    <w:p w14:paraId="1A55D92D" w14:textId="77777777" w:rsidR="008F246C" w:rsidRDefault="00271485">
      <w:pPr>
        <w:spacing w:after="0"/>
        <w:ind w:right="-198"/>
        <w:rPr>
          <w:b/>
          <w:sz w:val="22"/>
          <w:szCs w:val="22"/>
        </w:rPr>
      </w:pPr>
      <w:r>
        <w:rPr>
          <w:b/>
          <w:sz w:val="22"/>
          <w:szCs w:val="22"/>
        </w:rPr>
        <w:t>QUORUM: (President or President-Elect, 3 Committee Members (including 1 elected Executive Committee Member)</w:t>
      </w:r>
    </w:p>
    <w:tbl>
      <w:tblPr>
        <w:tblStyle w:val="a2"/>
        <w:tblW w:w="1050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10"/>
        <w:gridCol w:w="1830"/>
        <w:gridCol w:w="2445"/>
        <w:gridCol w:w="1140"/>
        <w:gridCol w:w="1845"/>
        <w:gridCol w:w="2130"/>
      </w:tblGrid>
      <w:tr w:rsidR="008F246C" w14:paraId="41282942" w14:textId="77777777">
        <w:trPr>
          <w:trHeight w:val="278"/>
        </w:trPr>
        <w:tc>
          <w:tcPr>
            <w:tcW w:w="1110" w:type="dxa"/>
            <w:shd w:val="clear" w:color="auto" w:fill="E7E6E6"/>
            <w:vAlign w:val="center"/>
          </w:tcPr>
          <w:p w14:paraId="6A7949E5" w14:textId="77777777" w:rsidR="008F246C" w:rsidRDefault="00271485">
            <w:pPr>
              <w:ind w:left="150" w:hanging="150"/>
              <w:jc w:val="center"/>
              <w:rPr>
                <w:rFonts w:ascii="Calibri" w:eastAsia="Calibri" w:hAnsi="Calibri" w:cs="Calibri"/>
                <w:color w:val="000000"/>
                <w:sz w:val="22"/>
                <w:szCs w:val="22"/>
              </w:rPr>
            </w:pPr>
            <w:r>
              <w:rPr>
                <w:rFonts w:ascii="Calibri" w:eastAsia="Calibri" w:hAnsi="Calibri" w:cs="Calibri"/>
                <w:color w:val="000000"/>
                <w:sz w:val="22"/>
                <w:szCs w:val="22"/>
              </w:rPr>
              <w:t>Attended</w:t>
            </w:r>
          </w:p>
        </w:tc>
        <w:tc>
          <w:tcPr>
            <w:tcW w:w="1830" w:type="dxa"/>
            <w:shd w:val="clear" w:color="auto" w:fill="E7E6E6"/>
          </w:tcPr>
          <w:p w14:paraId="4A14B906" w14:textId="77777777" w:rsidR="008F246C" w:rsidRDefault="00271485">
            <w:pPr>
              <w:rPr>
                <w:rFonts w:ascii="Calibri" w:eastAsia="Calibri" w:hAnsi="Calibri" w:cs="Calibri"/>
                <w:color w:val="000000"/>
                <w:sz w:val="22"/>
                <w:szCs w:val="22"/>
              </w:rPr>
            </w:pPr>
            <w:r>
              <w:rPr>
                <w:rFonts w:ascii="Calibri" w:eastAsia="Calibri" w:hAnsi="Calibri" w:cs="Calibri"/>
                <w:color w:val="000000"/>
                <w:sz w:val="22"/>
                <w:szCs w:val="22"/>
              </w:rPr>
              <w:t>Name</w:t>
            </w:r>
          </w:p>
        </w:tc>
        <w:tc>
          <w:tcPr>
            <w:tcW w:w="2445" w:type="dxa"/>
            <w:shd w:val="clear" w:color="auto" w:fill="E7E6E6"/>
          </w:tcPr>
          <w:p w14:paraId="180AE510" w14:textId="77777777" w:rsidR="008F246C" w:rsidRDefault="00271485">
            <w:pPr>
              <w:rPr>
                <w:rFonts w:ascii="Calibri" w:eastAsia="Calibri" w:hAnsi="Calibri" w:cs="Calibri"/>
                <w:color w:val="000000"/>
                <w:sz w:val="22"/>
                <w:szCs w:val="22"/>
              </w:rPr>
            </w:pPr>
            <w:r>
              <w:rPr>
                <w:rFonts w:ascii="Calibri" w:eastAsia="Calibri" w:hAnsi="Calibri" w:cs="Calibri"/>
                <w:color w:val="000000"/>
                <w:sz w:val="22"/>
                <w:szCs w:val="22"/>
              </w:rPr>
              <w:t>Position</w:t>
            </w:r>
          </w:p>
        </w:tc>
        <w:tc>
          <w:tcPr>
            <w:tcW w:w="1140" w:type="dxa"/>
            <w:shd w:val="clear" w:color="auto" w:fill="E7E6E6"/>
            <w:vAlign w:val="center"/>
          </w:tcPr>
          <w:p w14:paraId="75024E08" w14:textId="77777777" w:rsidR="008F246C" w:rsidRDefault="00271485">
            <w:pPr>
              <w:ind w:left="-44" w:firstLine="0"/>
              <w:jc w:val="center"/>
              <w:rPr>
                <w:rFonts w:ascii="Calibri" w:eastAsia="Calibri" w:hAnsi="Calibri" w:cs="Calibri"/>
                <w:color w:val="000000"/>
                <w:sz w:val="22"/>
                <w:szCs w:val="22"/>
              </w:rPr>
            </w:pPr>
            <w:r>
              <w:rPr>
                <w:rFonts w:ascii="Calibri" w:eastAsia="Calibri" w:hAnsi="Calibri" w:cs="Calibri"/>
                <w:color w:val="000000"/>
                <w:sz w:val="22"/>
                <w:szCs w:val="22"/>
              </w:rPr>
              <w:t>Attended</w:t>
            </w:r>
          </w:p>
        </w:tc>
        <w:tc>
          <w:tcPr>
            <w:tcW w:w="1845" w:type="dxa"/>
            <w:shd w:val="clear" w:color="auto" w:fill="E7E6E6"/>
          </w:tcPr>
          <w:p w14:paraId="74788416" w14:textId="77777777" w:rsidR="008F246C" w:rsidRDefault="00271485">
            <w:pPr>
              <w:rPr>
                <w:rFonts w:ascii="Calibri" w:eastAsia="Calibri" w:hAnsi="Calibri" w:cs="Calibri"/>
                <w:color w:val="000000"/>
                <w:sz w:val="22"/>
                <w:szCs w:val="22"/>
              </w:rPr>
            </w:pPr>
            <w:r>
              <w:rPr>
                <w:rFonts w:ascii="Calibri" w:eastAsia="Calibri" w:hAnsi="Calibri" w:cs="Calibri"/>
                <w:color w:val="000000"/>
                <w:sz w:val="22"/>
                <w:szCs w:val="22"/>
              </w:rPr>
              <w:t>Name</w:t>
            </w:r>
          </w:p>
        </w:tc>
        <w:tc>
          <w:tcPr>
            <w:tcW w:w="2130" w:type="dxa"/>
            <w:shd w:val="clear" w:color="auto" w:fill="E7E6E6"/>
          </w:tcPr>
          <w:p w14:paraId="4E703182" w14:textId="77777777" w:rsidR="008F246C" w:rsidRDefault="00271485">
            <w:pPr>
              <w:rPr>
                <w:rFonts w:ascii="Calibri" w:eastAsia="Calibri" w:hAnsi="Calibri" w:cs="Calibri"/>
                <w:color w:val="000000"/>
                <w:sz w:val="22"/>
                <w:szCs w:val="22"/>
              </w:rPr>
            </w:pPr>
            <w:r>
              <w:rPr>
                <w:rFonts w:ascii="Calibri" w:eastAsia="Calibri" w:hAnsi="Calibri" w:cs="Calibri"/>
                <w:color w:val="000000"/>
                <w:sz w:val="22"/>
                <w:szCs w:val="22"/>
              </w:rPr>
              <w:t>Position</w:t>
            </w:r>
          </w:p>
        </w:tc>
      </w:tr>
      <w:tr w:rsidR="008F246C" w14:paraId="7C1F106A" w14:textId="77777777">
        <w:trPr>
          <w:trHeight w:val="296"/>
        </w:trPr>
        <w:tc>
          <w:tcPr>
            <w:tcW w:w="1110" w:type="dxa"/>
          </w:tcPr>
          <w:p w14:paraId="3CC3AB6F" w14:textId="77777777" w:rsidR="008F246C" w:rsidRDefault="00271485">
            <w:pP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30" w:type="dxa"/>
          </w:tcPr>
          <w:p w14:paraId="39948EBA" w14:textId="77777777" w:rsidR="008F246C" w:rsidRDefault="00271485">
            <w:pPr>
              <w:ind w:left="1" w:hanging="90"/>
              <w:rPr>
                <w:rFonts w:ascii="Calibri" w:eastAsia="Calibri" w:hAnsi="Calibri" w:cs="Calibri"/>
                <w:color w:val="000000"/>
                <w:sz w:val="22"/>
                <w:szCs w:val="22"/>
              </w:rPr>
            </w:pPr>
            <w:r>
              <w:rPr>
                <w:rFonts w:ascii="Calibri" w:eastAsia="Calibri" w:hAnsi="Calibri" w:cs="Calibri"/>
                <w:color w:val="000000"/>
                <w:sz w:val="22"/>
                <w:szCs w:val="22"/>
              </w:rPr>
              <w:t>Carolyn Oakes</w:t>
            </w:r>
          </w:p>
        </w:tc>
        <w:tc>
          <w:tcPr>
            <w:tcW w:w="2445" w:type="dxa"/>
          </w:tcPr>
          <w:p w14:paraId="13344167" w14:textId="77777777" w:rsidR="008F246C" w:rsidRDefault="00271485" w:rsidP="00964636">
            <w:pPr>
              <w:ind w:left="0" w:firstLine="0"/>
              <w:rPr>
                <w:rFonts w:ascii="Calibri" w:eastAsia="Calibri" w:hAnsi="Calibri" w:cs="Calibri"/>
                <w:color w:val="000000"/>
                <w:sz w:val="22"/>
                <w:szCs w:val="22"/>
              </w:rPr>
            </w:pPr>
            <w:r>
              <w:rPr>
                <w:rFonts w:ascii="Calibri" w:eastAsia="Calibri" w:hAnsi="Calibri" w:cs="Calibri"/>
                <w:color w:val="000000"/>
                <w:sz w:val="22"/>
                <w:szCs w:val="22"/>
              </w:rPr>
              <w:t xml:space="preserve">President </w:t>
            </w:r>
          </w:p>
        </w:tc>
        <w:tc>
          <w:tcPr>
            <w:tcW w:w="1140" w:type="dxa"/>
          </w:tcPr>
          <w:p w14:paraId="56BDB900" w14:textId="77777777" w:rsidR="008F246C" w:rsidRDefault="00271485">
            <w:pP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45" w:type="dxa"/>
          </w:tcPr>
          <w:p w14:paraId="476F11C3" w14:textId="77777777"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Rich Warner</w:t>
            </w:r>
          </w:p>
        </w:tc>
        <w:tc>
          <w:tcPr>
            <w:tcW w:w="2130" w:type="dxa"/>
          </w:tcPr>
          <w:p w14:paraId="0B093ABD"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Government Affairs</w:t>
            </w:r>
          </w:p>
        </w:tc>
      </w:tr>
      <w:tr w:rsidR="008F246C" w14:paraId="6287A51A" w14:textId="77777777">
        <w:trPr>
          <w:trHeight w:val="296"/>
        </w:trPr>
        <w:tc>
          <w:tcPr>
            <w:tcW w:w="1110" w:type="dxa"/>
          </w:tcPr>
          <w:p w14:paraId="4EC5B5B5" w14:textId="6E1901DF" w:rsidR="008F246C" w:rsidRDefault="00964636">
            <w:pPr>
              <w:jc w:val="center"/>
              <w:rPr>
                <w:rFonts w:ascii="Calibri" w:eastAsia="Calibri" w:hAnsi="Calibri" w:cs="Calibri"/>
                <w:color w:val="000000"/>
                <w:sz w:val="22"/>
                <w:szCs w:val="22"/>
              </w:rPr>
            </w:pPr>
            <w:r>
              <w:rPr>
                <w:rFonts w:ascii="Segoe UI Symbol" w:eastAsia="Calibri" w:hAnsi="Segoe UI Symbol" w:cs="Segoe UI Symbol"/>
                <w:color w:val="000000"/>
                <w:sz w:val="22"/>
                <w:szCs w:val="22"/>
              </w:rPr>
              <w:t>☐</w:t>
            </w:r>
          </w:p>
        </w:tc>
        <w:tc>
          <w:tcPr>
            <w:tcW w:w="1830" w:type="dxa"/>
          </w:tcPr>
          <w:p w14:paraId="11D8BCB2" w14:textId="77777777" w:rsidR="008F246C" w:rsidRDefault="00271485">
            <w:pPr>
              <w:ind w:left="1" w:hanging="90"/>
              <w:rPr>
                <w:rFonts w:ascii="Calibri" w:eastAsia="Calibri" w:hAnsi="Calibri" w:cs="Calibri"/>
                <w:color w:val="000000"/>
                <w:sz w:val="22"/>
                <w:szCs w:val="22"/>
              </w:rPr>
            </w:pPr>
            <w:r>
              <w:rPr>
                <w:rFonts w:ascii="Calibri" w:eastAsia="Calibri" w:hAnsi="Calibri" w:cs="Calibri"/>
                <w:color w:val="000000"/>
                <w:sz w:val="22"/>
                <w:szCs w:val="22"/>
              </w:rPr>
              <w:t>Jessica Vargas</w:t>
            </w:r>
          </w:p>
        </w:tc>
        <w:tc>
          <w:tcPr>
            <w:tcW w:w="2445" w:type="dxa"/>
          </w:tcPr>
          <w:p w14:paraId="42CBA745" w14:textId="77777777" w:rsidR="008F246C" w:rsidRDefault="00271485" w:rsidP="00964636">
            <w:pPr>
              <w:ind w:left="0" w:firstLine="0"/>
              <w:rPr>
                <w:rFonts w:ascii="Calibri" w:eastAsia="Calibri" w:hAnsi="Calibri" w:cs="Calibri"/>
                <w:color w:val="000000"/>
                <w:sz w:val="22"/>
                <w:szCs w:val="22"/>
              </w:rPr>
            </w:pPr>
            <w:r>
              <w:rPr>
                <w:rFonts w:ascii="Calibri" w:eastAsia="Calibri" w:hAnsi="Calibri" w:cs="Calibri"/>
                <w:color w:val="000000"/>
                <w:sz w:val="22"/>
                <w:szCs w:val="22"/>
              </w:rPr>
              <w:t>President-Elect</w:t>
            </w:r>
          </w:p>
        </w:tc>
        <w:tc>
          <w:tcPr>
            <w:tcW w:w="1140" w:type="dxa"/>
          </w:tcPr>
          <w:p w14:paraId="19DCDB29" w14:textId="5321F326" w:rsidR="008F246C" w:rsidRDefault="00964636">
            <w:pPr>
              <w:rPr>
                <w:rFonts w:ascii="Calibri" w:eastAsia="Calibri" w:hAnsi="Calibri" w:cs="Calibri"/>
                <w:color w:val="000000"/>
                <w:sz w:val="22"/>
                <w:szCs w:val="22"/>
              </w:rPr>
            </w:pPr>
            <w:r>
              <w:rPr>
                <w:rFonts w:ascii="Segoe UI Symbol" w:eastAsia="Calibri" w:hAnsi="Segoe UI Symbol" w:cs="Segoe UI Symbol"/>
                <w:color w:val="000000"/>
                <w:sz w:val="22"/>
                <w:szCs w:val="22"/>
              </w:rPr>
              <w:t xml:space="preserve">   </w:t>
            </w:r>
            <w:r w:rsidR="00C0254A">
              <w:rPr>
                <w:rFonts w:ascii="Segoe UI Symbol" w:eastAsia="Calibri" w:hAnsi="Segoe UI Symbol" w:cs="Segoe UI Symbol"/>
                <w:color w:val="000000"/>
                <w:sz w:val="22"/>
                <w:szCs w:val="22"/>
              </w:rPr>
              <w:t>☒</w:t>
            </w:r>
          </w:p>
        </w:tc>
        <w:tc>
          <w:tcPr>
            <w:tcW w:w="1845" w:type="dxa"/>
          </w:tcPr>
          <w:p w14:paraId="48D0663F" w14:textId="77777777"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Phillip Combest</w:t>
            </w:r>
          </w:p>
        </w:tc>
        <w:tc>
          <w:tcPr>
            <w:tcW w:w="2130" w:type="dxa"/>
          </w:tcPr>
          <w:p w14:paraId="7DEF5B1F"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Awards &amp; Honors</w:t>
            </w:r>
          </w:p>
        </w:tc>
      </w:tr>
      <w:tr w:rsidR="008F246C" w14:paraId="74DEBB3D" w14:textId="77777777">
        <w:trPr>
          <w:trHeight w:val="296"/>
        </w:trPr>
        <w:tc>
          <w:tcPr>
            <w:tcW w:w="1110" w:type="dxa"/>
          </w:tcPr>
          <w:p w14:paraId="08D5C591" w14:textId="77777777" w:rsidR="008F246C" w:rsidRDefault="00271485">
            <w:pP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30" w:type="dxa"/>
          </w:tcPr>
          <w:p w14:paraId="0C090D77" w14:textId="77777777" w:rsidR="008F246C" w:rsidRDefault="00271485">
            <w:pPr>
              <w:ind w:left="1" w:hanging="90"/>
              <w:rPr>
                <w:rFonts w:ascii="Calibri" w:eastAsia="Calibri" w:hAnsi="Calibri" w:cs="Calibri"/>
                <w:strike/>
                <w:color w:val="000000"/>
                <w:sz w:val="22"/>
                <w:szCs w:val="22"/>
              </w:rPr>
            </w:pPr>
            <w:r>
              <w:rPr>
                <w:rFonts w:ascii="Calibri" w:eastAsia="Calibri" w:hAnsi="Calibri" w:cs="Calibri"/>
                <w:color w:val="000000"/>
                <w:sz w:val="22"/>
                <w:szCs w:val="22"/>
              </w:rPr>
              <w:t>Royce Hossler</w:t>
            </w:r>
          </w:p>
        </w:tc>
        <w:tc>
          <w:tcPr>
            <w:tcW w:w="2445" w:type="dxa"/>
          </w:tcPr>
          <w:p w14:paraId="52565423" w14:textId="77777777" w:rsidR="008F246C" w:rsidRDefault="00271485" w:rsidP="00964636">
            <w:pPr>
              <w:ind w:left="0" w:firstLine="0"/>
              <w:rPr>
                <w:rFonts w:ascii="Calibri" w:eastAsia="Calibri" w:hAnsi="Calibri" w:cs="Calibri"/>
                <w:strike/>
                <w:color w:val="000000"/>
                <w:sz w:val="22"/>
                <w:szCs w:val="22"/>
              </w:rPr>
            </w:pPr>
            <w:r>
              <w:rPr>
                <w:rFonts w:ascii="Calibri" w:eastAsia="Calibri" w:hAnsi="Calibri" w:cs="Calibri"/>
                <w:color w:val="000000"/>
                <w:sz w:val="22"/>
                <w:szCs w:val="22"/>
              </w:rPr>
              <w:t>Secretary</w:t>
            </w:r>
          </w:p>
        </w:tc>
        <w:tc>
          <w:tcPr>
            <w:tcW w:w="1140" w:type="dxa"/>
          </w:tcPr>
          <w:p w14:paraId="54E6AE9C" w14:textId="57A6722D" w:rsidR="008F246C" w:rsidRDefault="00C0254A">
            <w:pPr>
              <w:jc w:val="center"/>
              <w:rPr>
                <w:rFonts w:ascii="Calibri" w:eastAsia="Calibri" w:hAnsi="Calibri" w:cs="Calibri"/>
                <w:color w:val="000000"/>
                <w:sz w:val="22"/>
                <w:szCs w:val="22"/>
              </w:rPr>
            </w:pPr>
            <w:r>
              <w:rPr>
                <w:rFonts w:ascii="Segoe UI Symbol" w:eastAsia="Calibri" w:hAnsi="Segoe UI Symbol" w:cs="Segoe UI Symbol"/>
                <w:color w:val="000000"/>
                <w:sz w:val="22"/>
                <w:szCs w:val="22"/>
              </w:rPr>
              <w:t>☒</w:t>
            </w:r>
          </w:p>
        </w:tc>
        <w:tc>
          <w:tcPr>
            <w:tcW w:w="1845" w:type="dxa"/>
          </w:tcPr>
          <w:p w14:paraId="30C58617" w14:textId="77777777"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Danni Acevedo</w:t>
            </w:r>
          </w:p>
        </w:tc>
        <w:tc>
          <w:tcPr>
            <w:tcW w:w="2130" w:type="dxa"/>
          </w:tcPr>
          <w:p w14:paraId="24B5FE05"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Communications</w:t>
            </w:r>
          </w:p>
        </w:tc>
      </w:tr>
      <w:tr w:rsidR="008F246C" w14:paraId="7A13B609" w14:textId="77777777">
        <w:trPr>
          <w:trHeight w:val="296"/>
        </w:trPr>
        <w:tc>
          <w:tcPr>
            <w:tcW w:w="1110" w:type="dxa"/>
          </w:tcPr>
          <w:p w14:paraId="1FC2008F" w14:textId="77777777" w:rsidR="008F246C" w:rsidRDefault="00271485">
            <w:pP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30" w:type="dxa"/>
          </w:tcPr>
          <w:p w14:paraId="709C28EA" w14:textId="77777777" w:rsidR="008F246C" w:rsidRDefault="00271485">
            <w:pPr>
              <w:ind w:left="1" w:hanging="90"/>
              <w:rPr>
                <w:rFonts w:ascii="Calibri" w:eastAsia="Calibri" w:hAnsi="Calibri" w:cs="Calibri"/>
                <w:color w:val="000000"/>
                <w:sz w:val="22"/>
                <w:szCs w:val="22"/>
              </w:rPr>
            </w:pPr>
            <w:r>
              <w:rPr>
                <w:rFonts w:ascii="Calibri" w:eastAsia="Calibri" w:hAnsi="Calibri" w:cs="Calibri"/>
                <w:color w:val="000000"/>
                <w:sz w:val="22"/>
                <w:szCs w:val="22"/>
              </w:rPr>
              <w:t>Art Pedroza</w:t>
            </w:r>
          </w:p>
        </w:tc>
        <w:tc>
          <w:tcPr>
            <w:tcW w:w="2445" w:type="dxa"/>
          </w:tcPr>
          <w:p w14:paraId="31DA9757" w14:textId="77777777" w:rsidR="008F246C" w:rsidRDefault="00271485" w:rsidP="00964636">
            <w:pPr>
              <w:ind w:left="0" w:firstLine="0"/>
              <w:rPr>
                <w:rFonts w:ascii="Calibri" w:eastAsia="Calibri" w:hAnsi="Calibri" w:cs="Calibri"/>
                <w:color w:val="000000"/>
                <w:sz w:val="22"/>
                <w:szCs w:val="22"/>
              </w:rPr>
            </w:pPr>
            <w:r>
              <w:rPr>
                <w:rFonts w:ascii="Calibri" w:eastAsia="Calibri" w:hAnsi="Calibri" w:cs="Calibri"/>
                <w:color w:val="000000"/>
                <w:sz w:val="22"/>
                <w:szCs w:val="22"/>
              </w:rPr>
              <w:t>Treasurer</w:t>
            </w:r>
          </w:p>
        </w:tc>
        <w:tc>
          <w:tcPr>
            <w:tcW w:w="1140" w:type="dxa"/>
          </w:tcPr>
          <w:p w14:paraId="29ECA1AC" w14:textId="77777777" w:rsidR="008F246C" w:rsidRDefault="00271485">
            <w:pP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45" w:type="dxa"/>
          </w:tcPr>
          <w:p w14:paraId="76031EBE" w14:textId="77777777"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Danny Kim</w:t>
            </w:r>
          </w:p>
        </w:tc>
        <w:tc>
          <w:tcPr>
            <w:tcW w:w="2130" w:type="dxa"/>
          </w:tcPr>
          <w:p w14:paraId="70BF685D"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 xml:space="preserve">Student Section </w:t>
            </w:r>
          </w:p>
        </w:tc>
      </w:tr>
      <w:tr w:rsidR="008F246C" w14:paraId="1AB8CB39" w14:textId="77777777">
        <w:trPr>
          <w:trHeight w:val="62"/>
        </w:trPr>
        <w:tc>
          <w:tcPr>
            <w:tcW w:w="1110" w:type="dxa"/>
          </w:tcPr>
          <w:p w14:paraId="613B7A05" w14:textId="77777777" w:rsidR="008F246C" w:rsidRDefault="00271485">
            <w:pPr>
              <w:jc w:val="center"/>
              <w:rPr>
                <w:rFonts w:ascii="Calibri" w:eastAsia="Calibri" w:hAnsi="Calibri" w:cs="Calibri"/>
                <w:strike/>
                <w:color w:val="000000"/>
                <w:sz w:val="22"/>
                <w:szCs w:val="22"/>
              </w:rPr>
            </w:pPr>
            <w:r>
              <w:rPr>
                <w:rFonts w:ascii="Calibri" w:eastAsia="Calibri" w:hAnsi="Calibri" w:cs="Calibri"/>
                <w:color w:val="000000"/>
                <w:sz w:val="22"/>
                <w:szCs w:val="22"/>
              </w:rPr>
              <w:t>☒</w:t>
            </w:r>
          </w:p>
        </w:tc>
        <w:tc>
          <w:tcPr>
            <w:tcW w:w="1830" w:type="dxa"/>
          </w:tcPr>
          <w:p w14:paraId="41C4EA4F" w14:textId="77777777" w:rsidR="008F246C" w:rsidRDefault="00271485">
            <w:pPr>
              <w:ind w:left="1" w:hanging="90"/>
              <w:rPr>
                <w:rFonts w:ascii="Calibri" w:eastAsia="Calibri" w:hAnsi="Calibri" w:cs="Calibri"/>
                <w:strike/>
                <w:color w:val="000000"/>
                <w:sz w:val="22"/>
                <w:szCs w:val="22"/>
              </w:rPr>
            </w:pPr>
            <w:r>
              <w:rPr>
                <w:rFonts w:ascii="Calibri" w:eastAsia="Calibri" w:hAnsi="Calibri" w:cs="Calibri"/>
                <w:color w:val="000000"/>
                <w:sz w:val="22"/>
                <w:szCs w:val="22"/>
              </w:rPr>
              <w:t>Teddi Penewell</w:t>
            </w:r>
          </w:p>
        </w:tc>
        <w:tc>
          <w:tcPr>
            <w:tcW w:w="2445" w:type="dxa"/>
          </w:tcPr>
          <w:p w14:paraId="3A5DA008" w14:textId="77777777" w:rsidR="008F246C" w:rsidRDefault="00271485" w:rsidP="00964636">
            <w:pPr>
              <w:ind w:left="0" w:firstLine="0"/>
              <w:rPr>
                <w:rFonts w:ascii="Calibri" w:eastAsia="Calibri" w:hAnsi="Calibri" w:cs="Calibri"/>
                <w:strike/>
                <w:color w:val="000000"/>
                <w:sz w:val="22"/>
                <w:szCs w:val="22"/>
              </w:rPr>
            </w:pPr>
            <w:r>
              <w:rPr>
                <w:rFonts w:ascii="Calibri" w:eastAsia="Calibri" w:hAnsi="Calibri" w:cs="Calibri"/>
                <w:color w:val="000000"/>
                <w:sz w:val="22"/>
                <w:szCs w:val="22"/>
              </w:rPr>
              <w:t>Advisory Board</w:t>
            </w:r>
          </w:p>
        </w:tc>
        <w:tc>
          <w:tcPr>
            <w:tcW w:w="1140" w:type="dxa"/>
          </w:tcPr>
          <w:p w14:paraId="34D129C0" w14:textId="77777777" w:rsidR="008F246C" w:rsidRDefault="00271485">
            <w:pP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45" w:type="dxa"/>
          </w:tcPr>
          <w:p w14:paraId="573B723B" w14:textId="77777777"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 xml:space="preserve">Eric Brown </w:t>
            </w:r>
          </w:p>
        </w:tc>
        <w:tc>
          <w:tcPr>
            <w:tcW w:w="2130" w:type="dxa"/>
          </w:tcPr>
          <w:p w14:paraId="1E9A2637"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Mentorship</w:t>
            </w:r>
          </w:p>
        </w:tc>
      </w:tr>
      <w:tr w:rsidR="008F246C" w14:paraId="13510638" w14:textId="77777777">
        <w:tc>
          <w:tcPr>
            <w:tcW w:w="1110" w:type="dxa"/>
          </w:tcPr>
          <w:p w14:paraId="3E5908DF" w14:textId="4AB32249" w:rsidR="008F246C" w:rsidRDefault="00271485">
            <w:pPr>
              <w:ind w:left="0" w:firstLine="0"/>
              <w:jc w:val="center"/>
              <w:rPr>
                <w:rFonts w:ascii="Calibri" w:eastAsia="Calibri" w:hAnsi="Calibri" w:cs="Calibri"/>
                <w:b w:val="0"/>
                <w:color w:val="000000"/>
                <w:sz w:val="22"/>
                <w:szCs w:val="22"/>
              </w:rPr>
            </w:pPr>
            <w:r>
              <w:rPr>
                <w:rFonts w:ascii="Calibri" w:eastAsia="Calibri" w:hAnsi="Calibri" w:cs="Calibri"/>
              </w:rPr>
              <w:t xml:space="preserve">     </w:t>
            </w:r>
            <w:r w:rsidR="00964636">
              <w:rPr>
                <w:rFonts w:ascii="Calibri" w:eastAsia="Calibri" w:hAnsi="Calibri" w:cs="Calibri"/>
              </w:rPr>
              <w:t xml:space="preserve">  </w:t>
            </w:r>
            <w:r>
              <w:rPr>
                <w:rFonts w:ascii="Calibri" w:eastAsia="Calibri" w:hAnsi="Calibri" w:cs="Calibri"/>
              </w:rPr>
              <w:t xml:space="preserve"> </w:t>
            </w:r>
            <w:r w:rsidR="00964636">
              <w:rPr>
                <w:rFonts w:ascii="Segoe UI Symbol" w:eastAsia="Calibri" w:hAnsi="Segoe UI Symbol" w:cs="Segoe UI Symbol"/>
                <w:color w:val="000000"/>
                <w:sz w:val="22"/>
                <w:szCs w:val="22"/>
              </w:rPr>
              <w:t>☒</w:t>
            </w:r>
          </w:p>
        </w:tc>
        <w:tc>
          <w:tcPr>
            <w:tcW w:w="1830" w:type="dxa"/>
          </w:tcPr>
          <w:p w14:paraId="78B63191" w14:textId="77777777"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Bob Howarth</w:t>
            </w:r>
          </w:p>
        </w:tc>
        <w:tc>
          <w:tcPr>
            <w:tcW w:w="2445" w:type="dxa"/>
          </w:tcPr>
          <w:p w14:paraId="009890B9" w14:textId="77777777" w:rsidR="008F246C" w:rsidRDefault="00271485" w:rsidP="00964636">
            <w:pPr>
              <w:ind w:left="0" w:firstLine="0"/>
              <w:rPr>
                <w:rFonts w:ascii="Calibri" w:eastAsia="Calibri" w:hAnsi="Calibri" w:cs="Calibri"/>
                <w:color w:val="000000"/>
                <w:sz w:val="22"/>
                <w:szCs w:val="22"/>
              </w:rPr>
            </w:pPr>
            <w:r>
              <w:rPr>
                <w:rFonts w:ascii="Calibri" w:eastAsia="Calibri" w:hAnsi="Calibri" w:cs="Calibri"/>
                <w:color w:val="000000"/>
                <w:sz w:val="22"/>
                <w:szCs w:val="22"/>
              </w:rPr>
              <w:t>Advisory Board</w:t>
            </w:r>
          </w:p>
        </w:tc>
        <w:tc>
          <w:tcPr>
            <w:tcW w:w="1140" w:type="dxa"/>
          </w:tcPr>
          <w:p w14:paraId="77F4C539" w14:textId="77777777" w:rsidR="008F246C" w:rsidRDefault="00271485">
            <w:pPr>
              <w:jc w:val="center"/>
              <w:rPr>
                <w:rFonts w:ascii="Calibri" w:eastAsia="Calibri" w:hAnsi="Calibri" w:cs="Calibri"/>
                <w:color w:val="000000"/>
                <w:sz w:val="22"/>
                <w:szCs w:val="22"/>
              </w:rPr>
            </w:pPr>
            <w:r>
              <w:rPr>
                <w:rFonts w:ascii="Calibri" w:eastAsia="Calibri" w:hAnsi="Calibri" w:cs="Calibri"/>
                <w:color w:val="000000"/>
                <w:sz w:val="22"/>
                <w:szCs w:val="22"/>
              </w:rPr>
              <w:t>☒</w:t>
            </w:r>
          </w:p>
        </w:tc>
        <w:tc>
          <w:tcPr>
            <w:tcW w:w="1845" w:type="dxa"/>
          </w:tcPr>
          <w:p w14:paraId="043F0882" w14:textId="77777777"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Bhavika Lodhia</w:t>
            </w:r>
          </w:p>
        </w:tc>
        <w:tc>
          <w:tcPr>
            <w:tcW w:w="2130" w:type="dxa"/>
          </w:tcPr>
          <w:p w14:paraId="0136185B"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Membership</w:t>
            </w:r>
          </w:p>
        </w:tc>
      </w:tr>
      <w:tr w:rsidR="008F246C" w14:paraId="0617C949" w14:textId="77777777">
        <w:trPr>
          <w:trHeight w:val="296"/>
        </w:trPr>
        <w:tc>
          <w:tcPr>
            <w:tcW w:w="1110" w:type="dxa"/>
          </w:tcPr>
          <w:p w14:paraId="26685DCD" w14:textId="4B365B1E" w:rsidR="008F246C" w:rsidRDefault="00964636">
            <w:pPr>
              <w:jc w:val="center"/>
              <w:rPr>
                <w:rFonts w:ascii="Calibri" w:eastAsia="Calibri" w:hAnsi="Calibri" w:cs="Calibri"/>
                <w:color w:val="000000"/>
                <w:sz w:val="22"/>
                <w:szCs w:val="22"/>
              </w:rPr>
            </w:pPr>
            <w:r>
              <w:rPr>
                <w:rFonts w:ascii="Segoe UI Symbol" w:eastAsia="Calibri" w:hAnsi="Segoe UI Symbol" w:cs="Segoe UI Symbol"/>
                <w:color w:val="000000"/>
                <w:sz w:val="22"/>
                <w:szCs w:val="22"/>
              </w:rPr>
              <w:t>☐</w:t>
            </w:r>
          </w:p>
        </w:tc>
        <w:tc>
          <w:tcPr>
            <w:tcW w:w="1830" w:type="dxa"/>
          </w:tcPr>
          <w:p w14:paraId="0CE33D15" w14:textId="3526564C" w:rsidR="008F246C" w:rsidRDefault="00271485">
            <w:pPr>
              <w:ind w:left="1" w:hanging="90"/>
              <w:rPr>
                <w:rFonts w:ascii="Calibri" w:eastAsia="Calibri" w:hAnsi="Calibri" w:cs="Calibri"/>
                <w:color w:val="000000"/>
                <w:sz w:val="22"/>
                <w:szCs w:val="22"/>
              </w:rPr>
            </w:pPr>
            <w:r>
              <w:rPr>
                <w:rFonts w:ascii="Calibri" w:eastAsia="Calibri" w:hAnsi="Calibri" w:cs="Calibri"/>
                <w:color w:val="000000"/>
                <w:sz w:val="22"/>
                <w:szCs w:val="22"/>
              </w:rPr>
              <w:t>G</w:t>
            </w:r>
            <w:r>
              <w:rPr>
                <w:rFonts w:ascii="Calibri" w:eastAsia="Calibri" w:hAnsi="Calibri" w:cs="Calibri"/>
                <w:color w:val="000000"/>
                <w:sz w:val="22"/>
                <w:szCs w:val="22"/>
              </w:rPr>
              <w:t>orgette Quinn</w:t>
            </w:r>
          </w:p>
        </w:tc>
        <w:tc>
          <w:tcPr>
            <w:tcW w:w="2445" w:type="dxa"/>
          </w:tcPr>
          <w:p w14:paraId="04AB01EC" w14:textId="77777777" w:rsidR="008F246C" w:rsidRDefault="00271485" w:rsidP="00964636">
            <w:pPr>
              <w:ind w:left="0" w:firstLine="0"/>
              <w:rPr>
                <w:rFonts w:ascii="Calibri" w:eastAsia="Calibri" w:hAnsi="Calibri" w:cs="Calibri"/>
                <w:color w:val="000000"/>
                <w:sz w:val="22"/>
                <w:szCs w:val="22"/>
              </w:rPr>
            </w:pPr>
            <w:r>
              <w:rPr>
                <w:rFonts w:ascii="Calibri" w:eastAsia="Calibri" w:hAnsi="Calibri" w:cs="Calibri"/>
                <w:color w:val="000000"/>
                <w:sz w:val="22"/>
                <w:szCs w:val="22"/>
              </w:rPr>
              <w:t>Advisory Board</w:t>
            </w:r>
          </w:p>
        </w:tc>
        <w:tc>
          <w:tcPr>
            <w:tcW w:w="1140" w:type="dxa"/>
          </w:tcPr>
          <w:p w14:paraId="2F7567CE" w14:textId="0B27C5F3" w:rsidR="008F246C" w:rsidRDefault="00964636">
            <w:pPr>
              <w:jc w:val="center"/>
              <w:rPr>
                <w:rFonts w:ascii="Calibri" w:eastAsia="Calibri" w:hAnsi="Calibri" w:cs="Calibri"/>
                <w:b w:val="0"/>
                <w:color w:val="000000"/>
                <w:sz w:val="22"/>
                <w:szCs w:val="22"/>
              </w:rPr>
            </w:pPr>
            <w:r>
              <w:rPr>
                <w:rFonts w:ascii="Segoe UI Symbol" w:eastAsia="Calibri" w:hAnsi="Segoe UI Symbol" w:cs="Segoe UI Symbol"/>
                <w:color w:val="000000"/>
                <w:sz w:val="22"/>
                <w:szCs w:val="22"/>
              </w:rPr>
              <w:t>☐</w:t>
            </w:r>
          </w:p>
        </w:tc>
        <w:tc>
          <w:tcPr>
            <w:tcW w:w="1845" w:type="dxa"/>
          </w:tcPr>
          <w:p w14:paraId="461C1A59"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Brian Nguyen</w:t>
            </w:r>
          </w:p>
        </w:tc>
        <w:tc>
          <w:tcPr>
            <w:tcW w:w="2130" w:type="dxa"/>
          </w:tcPr>
          <w:p w14:paraId="3F2B959F" w14:textId="77777777" w:rsidR="008F246C" w:rsidRDefault="00271485">
            <w:pPr>
              <w:ind w:left="0" w:firstLine="90"/>
              <w:rPr>
                <w:rFonts w:ascii="Calibri" w:eastAsia="Calibri" w:hAnsi="Calibri" w:cs="Calibri"/>
                <w:color w:val="000000"/>
                <w:sz w:val="22"/>
                <w:szCs w:val="22"/>
              </w:rPr>
            </w:pPr>
            <w:r>
              <w:rPr>
                <w:rFonts w:ascii="Calibri" w:eastAsia="Calibri" w:hAnsi="Calibri" w:cs="Calibri"/>
                <w:color w:val="000000"/>
                <w:sz w:val="22"/>
                <w:szCs w:val="22"/>
              </w:rPr>
              <w:t>Member at Large</w:t>
            </w:r>
          </w:p>
        </w:tc>
      </w:tr>
      <w:tr w:rsidR="008F246C" w14:paraId="584CB0A6" w14:textId="77777777">
        <w:trPr>
          <w:trHeight w:val="296"/>
        </w:trPr>
        <w:tc>
          <w:tcPr>
            <w:tcW w:w="1110" w:type="dxa"/>
          </w:tcPr>
          <w:p w14:paraId="5991A4CC" w14:textId="425A8DFD" w:rsidR="008F246C" w:rsidRDefault="00964636">
            <w:pPr>
              <w:jc w:val="center"/>
              <w:rPr>
                <w:rFonts w:ascii="Calibri" w:eastAsia="Calibri" w:hAnsi="Calibri" w:cs="Calibri"/>
                <w:color w:val="000000"/>
                <w:sz w:val="22"/>
                <w:szCs w:val="22"/>
              </w:rPr>
            </w:pPr>
            <w:r>
              <w:rPr>
                <w:rFonts w:ascii="Segoe UI Symbol" w:eastAsia="Calibri" w:hAnsi="Segoe UI Symbol" w:cs="Segoe UI Symbol"/>
                <w:color w:val="000000"/>
                <w:sz w:val="22"/>
                <w:szCs w:val="22"/>
              </w:rPr>
              <w:t>☒</w:t>
            </w:r>
          </w:p>
        </w:tc>
        <w:tc>
          <w:tcPr>
            <w:tcW w:w="1830" w:type="dxa"/>
          </w:tcPr>
          <w:p w14:paraId="436C178D" w14:textId="77777777" w:rsidR="008F246C" w:rsidRDefault="00271485">
            <w:pPr>
              <w:ind w:left="1" w:hanging="90"/>
              <w:rPr>
                <w:rFonts w:ascii="Calibri" w:eastAsia="Calibri" w:hAnsi="Calibri" w:cs="Calibri"/>
                <w:color w:val="000000"/>
                <w:sz w:val="22"/>
                <w:szCs w:val="22"/>
              </w:rPr>
            </w:pPr>
            <w:r>
              <w:rPr>
                <w:rFonts w:ascii="Calibri" w:eastAsia="Calibri" w:hAnsi="Calibri" w:cs="Calibri"/>
                <w:color w:val="000000"/>
                <w:sz w:val="22"/>
                <w:szCs w:val="22"/>
              </w:rPr>
              <w:t>Haley Binder</w:t>
            </w:r>
          </w:p>
        </w:tc>
        <w:tc>
          <w:tcPr>
            <w:tcW w:w="2445" w:type="dxa"/>
          </w:tcPr>
          <w:p w14:paraId="24D05637" w14:textId="221A6621" w:rsidR="008F246C" w:rsidRDefault="00271485">
            <w:pPr>
              <w:ind w:left="0" w:firstLine="0"/>
              <w:rPr>
                <w:rFonts w:ascii="Calibri" w:eastAsia="Calibri" w:hAnsi="Calibri" w:cs="Calibri"/>
                <w:color w:val="000000"/>
                <w:sz w:val="22"/>
                <w:szCs w:val="22"/>
              </w:rPr>
            </w:pPr>
            <w:r>
              <w:rPr>
                <w:rFonts w:ascii="Calibri" w:eastAsia="Calibri" w:hAnsi="Calibri" w:cs="Calibri"/>
                <w:color w:val="000000"/>
                <w:sz w:val="22"/>
                <w:szCs w:val="22"/>
              </w:rPr>
              <w:t>Job Chair</w:t>
            </w:r>
          </w:p>
        </w:tc>
        <w:tc>
          <w:tcPr>
            <w:tcW w:w="1140" w:type="dxa"/>
          </w:tcPr>
          <w:p w14:paraId="67883539" w14:textId="4C3B0E8B" w:rsidR="008F246C" w:rsidRDefault="008F246C" w:rsidP="00964636">
            <w:pPr>
              <w:ind w:left="0" w:firstLine="0"/>
              <w:rPr>
                <w:rFonts w:ascii="Calibri" w:eastAsia="Calibri" w:hAnsi="Calibri" w:cs="Calibri"/>
                <w:b w:val="0"/>
                <w:color w:val="000000"/>
                <w:sz w:val="22"/>
                <w:szCs w:val="22"/>
              </w:rPr>
            </w:pPr>
          </w:p>
        </w:tc>
        <w:tc>
          <w:tcPr>
            <w:tcW w:w="1845" w:type="dxa"/>
          </w:tcPr>
          <w:p w14:paraId="6F6EC337" w14:textId="77777777" w:rsidR="008F246C" w:rsidRDefault="008F246C">
            <w:pPr>
              <w:ind w:left="0" w:firstLine="90"/>
              <w:rPr>
                <w:rFonts w:ascii="Calibri" w:eastAsia="Calibri" w:hAnsi="Calibri" w:cs="Calibri"/>
                <w:color w:val="000000"/>
                <w:sz w:val="22"/>
                <w:szCs w:val="22"/>
              </w:rPr>
            </w:pPr>
          </w:p>
        </w:tc>
        <w:tc>
          <w:tcPr>
            <w:tcW w:w="2130" w:type="dxa"/>
          </w:tcPr>
          <w:p w14:paraId="07440A52" w14:textId="77777777" w:rsidR="008F246C" w:rsidRDefault="008F246C">
            <w:pPr>
              <w:ind w:left="0" w:firstLine="90"/>
              <w:rPr>
                <w:rFonts w:ascii="Calibri" w:eastAsia="Calibri" w:hAnsi="Calibri" w:cs="Calibri"/>
                <w:color w:val="000000"/>
                <w:sz w:val="22"/>
                <w:szCs w:val="22"/>
              </w:rPr>
            </w:pPr>
          </w:p>
        </w:tc>
      </w:tr>
      <w:tr w:rsidR="008F246C" w14:paraId="4999AFE3" w14:textId="77777777">
        <w:trPr>
          <w:trHeight w:val="296"/>
        </w:trPr>
        <w:tc>
          <w:tcPr>
            <w:tcW w:w="1110" w:type="dxa"/>
          </w:tcPr>
          <w:p w14:paraId="1121A760" w14:textId="623BB9CA" w:rsidR="008F246C" w:rsidRDefault="00964636">
            <w:pPr>
              <w:jc w:val="center"/>
              <w:rPr>
                <w:rFonts w:ascii="Calibri" w:eastAsia="Calibri" w:hAnsi="Calibri" w:cs="Calibri"/>
                <w:color w:val="000000"/>
                <w:sz w:val="22"/>
                <w:szCs w:val="22"/>
              </w:rPr>
            </w:pPr>
            <w:r>
              <w:rPr>
                <w:rFonts w:ascii="Segoe UI Symbol" w:eastAsia="Calibri" w:hAnsi="Segoe UI Symbol" w:cs="Segoe UI Symbol"/>
                <w:color w:val="000000"/>
                <w:sz w:val="22"/>
                <w:szCs w:val="22"/>
              </w:rPr>
              <w:t>☐</w:t>
            </w:r>
          </w:p>
        </w:tc>
        <w:tc>
          <w:tcPr>
            <w:tcW w:w="1830" w:type="dxa"/>
          </w:tcPr>
          <w:p w14:paraId="531EC3E6" w14:textId="77777777" w:rsidR="008F246C" w:rsidRPr="00964636" w:rsidRDefault="00271485">
            <w:pPr>
              <w:ind w:left="1" w:hanging="90"/>
              <w:rPr>
                <w:rFonts w:ascii="Calibri" w:eastAsia="Calibri" w:hAnsi="Calibri" w:cs="Calibri"/>
                <w:strike/>
                <w:color w:val="000000"/>
                <w:sz w:val="22"/>
                <w:szCs w:val="22"/>
              </w:rPr>
            </w:pPr>
            <w:r w:rsidRPr="00964636">
              <w:rPr>
                <w:rFonts w:ascii="Calibri" w:eastAsia="Calibri" w:hAnsi="Calibri" w:cs="Calibri"/>
                <w:strike/>
                <w:color w:val="000000"/>
                <w:sz w:val="22"/>
                <w:szCs w:val="22"/>
              </w:rPr>
              <w:t>Rollin Gordon</w:t>
            </w:r>
          </w:p>
        </w:tc>
        <w:tc>
          <w:tcPr>
            <w:tcW w:w="2445" w:type="dxa"/>
          </w:tcPr>
          <w:p w14:paraId="5E4E26F8" w14:textId="77777777" w:rsidR="008F246C" w:rsidRDefault="00271485" w:rsidP="00964636">
            <w:pPr>
              <w:ind w:left="0" w:firstLine="0"/>
              <w:rPr>
                <w:rFonts w:ascii="Calibri" w:eastAsia="Calibri" w:hAnsi="Calibri" w:cs="Calibri"/>
                <w:color w:val="000000"/>
                <w:sz w:val="22"/>
                <w:szCs w:val="22"/>
              </w:rPr>
            </w:pPr>
            <w:r>
              <w:rPr>
                <w:rFonts w:ascii="Calibri" w:eastAsia="Calibri" w:hAnsi="Calibri" w:cs="Calibri"/>
                <w:color w:val="000000"/>
                <w:sz w:val="22"/>
                <w:szCs w:val="22"/>
              </w:rPr>
              <w:t>Programs</w:t>
            </w:r>
          </w:p>
        </w:tc>
        <w:tc>
          <w:tcPr>
            <w:tcW w:w="1140" w:type="dxa"/>
          </w:tcPr>
          <w:p w14:paraId="7739DED1" w14:textId="77777777" w:rsidR="008F246C" w:rsidRDefault="008F246C">
            <w:pPr>
              <w:jc w:val="center"/>
              <w:rPr>
                <w:rFonts w:ascii="Calibri" w:eastAsia="Calibri" w:hAnsi="Calibri" w:cs="Calibri"/>
                <w:b w:val="0"/>
                <w:color w:val="000000"/>
                <w:sz w:val="22"/>
                <w:szCs w:val="22"/>
              </w:rPr>
            </w:pPr>
          </w:p>
        </w:tc>
        <w:tc>
          <w:tcPr>
            <w:tcW w:w="1845" w:type="dxa"/>
          </w:tcPr>
          <w:p w14:paraId="0225F942" w14:textId="77777777" w:rsidR="008F246C" w:rsidRDefault="008F246C">
            <w:pPr>
              <w:pBdr>
                <w:top w:val="nil"/>
                <w:left w:val="nil"/>
                <w:bottom w:val="nil"/>
                <w:right w:val="nil"/>
                <w:between w:val="nil"/>
              </w:pBdr>
              <w:ind w:left="1" w:hanging="90"/>
              <w:jc w:val="center"/>
              <w:rPr>
                <w:rFonts w:ascii="Calibri" w:eastAsia="Calibri" w:hAnsi="Calibri" w:cs="Calibri"/>
                <w:strike/>
                <w:color w:val="000000"/>
                <w:sz w:val="22"/>
                <w:szCs w:val="22"/>
              </w:rPr>
            </w:pPr>
          </w:p>
        </w:tc>
        <w:tc>
          <w:tcPr>
            <w:tcW w:w="2130" w:type="dxa"/>
          </w:tcPr>
          <w:p w14:paraId="05D7F9E0" w14:textId="77777777" w:rsidR="008F246C" w:rsidRDefault="008F246C">
            <w:pPr>
              <w:pBdr>
                <w:top w:val="nil"/>
                <w:left w:val="nil"/>
                <w:bottom w:val="nil"/>
                <w:right w:val="nil"/>
                <w:between w:val="nil"/>
              </w:pBdr>
              <w:ind w:left="90" w:hanging="90"/>
              <w:rPr>
                <w:rFonts w:ascii="Calibri" w:eastAsia="Calibri" w:hAnsi="Calibri" w:cs="Calibri"/>
                <w:strike/>
                <w:color w:val="000000"/>
                <w:sz w:val="22"/>
                <w:szCs w:val="22"/>
              </w:rPr>
            </w:pPr>
          </w:p>
        </w:tc>
      </w:tr>
      <w:tr w:rsidR="008F246C" w14:paraId="7B1B59D2" w14:textId="77777777">
        <w:trPr>
          <w:trHeight w:val="296"/>
        </w:trPr>
        <w:tc>
          <w:tcPr>
            <w:tcW w:w="1110" w:type="dxa"/>
          </w:tcPr>
          <w:p w14:paraId="27FD7A10" w14:textId="77777777" w:rsidR="008F246C" w:rsidRDefault="00271485">
            <w:pPr>
              <w:rPr>
                <w:rFonts w:ascii="Calibri" w:eastAsia="Calibri" w:hAnsi="Calibri" w:cs="Calibri"/>
                <w:color w:val="000000"/>
                <w:sz w:val="22"/>
                <w:szCs w:val="22"/>
              </w:rPr>
            </w:pPr>
            <w:r>
              <w:rPr>
                <w:rFonts w:ascii="Calibri" w:eastAsia="Calibri" w:hAnsi="Calibri" w:cs="Calibri"/>
              </w:rPr>
              <w:t xml:space="preserve">     </w:t>
            </w:r>
          </w:p>
        </w:tc>
        <w:tc>
          <w:tcPr>
            <w:tcW w:w="1830" w:type="dxa"/>
          </w:tcPr>
          <w:p w14:paraId="424083DD" w14:textId="77777777" w:rsidR="008F246C" w:rsidRDefault="008F246C">
            <w:pPr>
              <w:ind w:left="1" w:hanging="90"/>
              <w:rPr>
                <w:rFonts w:ascii="Calibri" w:eastAsia="Calibri" w:hAnsi="Calibri" w:cs="Calibri"/>
                <w:color w:val="000000"/>
                <w:sz w:val="22"/>
                <w:szCs w:val="22"/>
              </w:rPr>
            </w:pPr>
          </w:p>
        </w:tc>
        <w:tc>
          <w:tcPr>
            <w:tcW w:w="2445" w:type="dxa"/>
          </w:tcPr>
          <w:p w14:paraId="400F9D23" w14:textId="77777777" w:rsidR="008F246C" w:rsidRDefault="008F246C">
            <w:pPr>
              <w:ind w:firstLine="90"/>
              <w:rPr>
                <w:rFonts w:ascii="Calibri" w:eastAsia="Calibri" w:hAnsi="Calibri" w:cs="Calibri"/>
                <w:color w:val="000000"/>
                <w:sz w:val="22"/>
                <w:szCs w:val="22"/>
              </w:rPr>
            </w:pPr>
          </w:p>
        </w:tc>
        <w:tc>
          <w:tcPr>
            <w:tcW w:w="1140" w:type="dxa"/>
          </w:tcPr>
          <w:p w14:paraId="320C181D" w14:textId="77777777" w:rsidR="008F246C" w:rsidRDefault="008F246C">
            <w:pPr>
              <w:jc w:val="center"/>
              <w:rPr>
                <w:rFonts w:ascii="Calibri" w:eastAsia="Calibri" w:hAnsi="Calibri" w:cs="Calibri"/>
                <w:b w:val="0"/>
                <w:color w:val="000000"/>
                <w:sz w:val="22"/>
                <w:szCs w:val="22"/>
              </w:rPr>
            </w:pPr>
          </w:p>
        </w:tc>
        <w:tc>
          <w:tcPr>
            <w:tcW w:w="1845" w:type="dxa"/>
          </w:tcPr>
          <w:p w14:paraId="1505E68E" w14:textId="77777777" w:rsidR="008F246C" w:rsidRDefault="008F246C">
            <w:pPr>
              <w:ind w:left="0" w:firstLine="0"/>
              <w:rPr>
                <w:rFonts w:ascii="Calibri" w:eastAsia="Calibri" w:hAnsi="Calibri" w:cs="Calibri"/>
                <w:color w:val="000000"/>
                <w:sz w:val="22"/>
                <w:szCs w:val="22"/>
              </w:rPr>
            </w:pPr>
          </w:p>
        </w:tc>
        <w:tc>
          <w:tcPr>
            <w:tcW w:w="2130" w:type="dxa"/>
          </w:tcPr>
          <w:p w14:paraId="1E6A9D25" w14:textId="77777777" w:rsidR="008F246C" w:rsidRDefault="008F246C">
            <w:pPr>
              <w:ind w:left="0" w:firstLine="90"/>
              <w:rPr>
                <w:rFonts w:ascii="Calibri" w:eastAsia="Calibri" w:hAnsi="Calibri" w:cs="Calibri"/>
                <w:color w:val="000000"/>
                <w:sz w:val="22"/>
                <w:szCs w:val="22"/>
              </w:rPr>
            </w:pPr>
          </w:p>
        </w:tc>
      </w:tr>
    </w:tbl>
    <w:p w14:paraId="6351D522" w14:textId="77777777" w:rsidR="008F246C" w:rsidRDefault="008F246C">
      <w:pPr>
        <w:spacing w:after="0"/>
        <w:rPr>
          <w:sz w:val="22"/>
          <w:szCs w:val="22"/>
        </w:rPr>
      </w:pPr>
    </w:p>
    <w:p w14:paraId="556A5F54" w14:textId="77777777" w:rsidR="008F246C" w:rsidRDefault="00271485">
      <w:pPr>
        <w:tabs>
          <w:tab w:val="left" w:pos="3478"/>
        </w:tabs>
        <w:spacing w:after="0"/>
        <w:rPr>
          <w:b/>
          <w:sz w:val="22"/>
          <w:szCs w:val="22"/>
        </w:rPr>
      </w:pPr>
      <w:r>
        <w:rPr>
          <w:b/>
          <w:sz w:val="22"/>
          <w:szCs w:val="22"/>
        </w:rPr>
        <w:t xml:space="preserve">QUORUM / CALL TO ORDER </w:t>
      </w:r>
      <w:r>
        <w:rPr>
          <w:b/>
          <w:sz w:val="22"/>
          <w:szCs w:val="22"/>
        </w:rPr>
        <w:tab/>
      </w:r>
    </w:p>
    <w:p w14:paraId="6CD7FB85" w14:textId="4B162209" w:rsidR="008F246C" w:rsidRDefault="00271485">
      <w:pPr>
        <w:numPr>
          <w:ilvl w:val="0"/>
          <w:numId w:val="1"/>
        </w:numPr>
        <w:pBdr>
          <w:top w:val="nil"/>
          <w:left w:val="nil"/>
          <w:bottom w:val="nil"/>
          <w:right w:val="nil"/>
          <w:between w:val="nil"/>
        </w:pBdr>
        <w:spacing w:after="0"/>
        <w:rPr>
          <w:color w:val="000000"/>
        </w:rPr>
      </w:pPr>
      <w:r>
        <w:rPr>
          <w:color w:val="000000"/>
        </w:rPr>
        <w:t xml:space="preserve">A quorum being present, the meeting is called to order at </w:t>
      </w:r>
      <w:r>
        <w:rPr>
          <w:highlight w:val="yellow"/>
        </w:rPr>
        <w:t>12:0</w:t>
      </w:r>
      <w:r w:rsidR="004A54AA">
        <w:t>4</w:t>
      </w:r>
      <w:r>
        <w:rPr>
          <w:b/>
        </w:rPr>
        <w:t xml:space="preserve"> </w:t>
      </w:r>
      <w:r>
        <w:rPr>
          <w:color w:val="000000"/>
        </w:rPr>
        <w:t xml:space="preserve">by </w:t>
      </w:r>
      <w:r>
        <w:t>President, Carolyn Oakes</w:t>
      </w:r>
    </w:p>
    <w:p w14:paraId="34D90DA3" w14:textId="77777777" w:rsidR="008F246C" w:rsidRDefault="008F246C">
      <w:pPr>
        <w:spacing w:after="0"/>
        <w:rPr>
          <w:b/>
          <w:sz w:val="22"/>
          <w:szCs w:val="22"/>
        </w:rPr>
      </w:pPr>
    </w:p>
    <w:p w14:paraId="05ECE47C" w14:textId="77777777" w:rsidR="008F246C" w:rsidRDefault="00271485">
      <w:pPr>
        <w:spacing w:after="0"/>
        <w:rPr>
          <w:b/>
          <w:sz w:val="22"/>
          <w:szCs w:val="22"/>
        </w:rPr>
      </w:pPr>
      <w:r>
        <w:rPr>
          <w:b/>
          <w:sz w:val="22"/>
          <w:szCs w:val="22"/>
        </w:rPr>
        <w:t>APPROVAL OF PREVIOUS MEETING MINUTES</w:t>
      </w:r>
    </w:p>
    <w:p w14:paraId="6C061A59" w14:textId="7879893D" w:rsidR="008F246C" w:rsidRDefault="004A54AA">
      <w:pPr>
        <w:numPr>
          <w:ilvl w:val="0"/>
          <w:numId w:val="1"/>
        </w:numPr>
        <w:pBdr>
          <w:top w:val="nil"/>
          <w:left w:val="nil"/>
          <w:bottom w:val="nil"/>
          <w:right w:val="nil"/>
          <w:between w:val="nil"/>
        </w:pBdr>
        <w:spacing w:after="0"/>
      </w:pPr>
      <w:r>
        <w:t>August meeting minutes have not been shared. Continuing to contact current secretary, Royce.</w:t>
      </w:r>
    </w:p>
    <w:p w14:paraId="412DB61A" w14:textId="77777777" w:rsidR="008F246C" w:rsidRDefault="008F246C">
      <w:pPr>
        <w:pBdr>
          <w:top w:val="nil"/>
          <w:left w:val="nil"/>
          <w:bottom w:val="nil"/>
          <w:right w:val="nil"/>
          <w:between w:val="nil"/>
        </w:pBdr>
        <w:spacing w:after="0"/>
        <w:ind w:firstLine="0"/>
        <w:rPr>
          <w:b/>
          <w:color w:val="000000"/>
          <w:sz w:val="22"/>
          <w:szCs w:val="22"/>
        </w:rPr>
      </w:pPr>
    </w:p>
    <w:p w14:paraId="11AFE155" w14:textId="77777777" w:rsidR="008F246C" w:rsidRDefault="00271485">
      <w:pPr>
        <w:spacing w:after="0"/>
      </w:pPr>
      <w:r>
        <w:rPr>
          <w:b/>
          <w:sz w:val="22"/>
          <w:szCs w:val="22"/>
        </w:rPr>
        <w:t>OLD BUSINESS: (PREVIOUS ACTION ITEMS)</w:t>
      </w:r>
      <w:r>
        <w:rPr>
          <w:b/>
          <w:color w:val="70AD47"/>
          <w:sz w:val="22"/>
          <w:szCs w:val="22"/>
        </w:rPr>
        <w:t xml:space="preserve"> </w:t>
      </w:r>
    </w:p>
    <w:p w14:paraId="54F1BC1C" w14:textId="77777777" w:rsidR="008F246C" w:rsidRDefault="00271485">
      <w:pPr>
        <w:pBdr>
          <w:top w:val="nil"/>
          <w:left w:val="nil"/>
          <w:bottom w:val="nil"/>
          <w:right w:val="nil"/>
          <w:between w:val="nil"/>
        </w:pBdr>
        <w:spacing w:after="0"/>
        <w:ind w:left="0" w:firstLine="0"/>
        <w:rPr>
          <w:b/>
          <w:color w:val="538135"/>
          <w:sz w:val="22"/>
          <w:szCs w:val="22"/>
        </w:rPr>
      </w:pPr>
      <w:r>
        <w:rPr>
          <w:b/>
          <w:color w:val="538135"/>
          <w:sz w:val="22"/>
          <w:szCs w:val="22"/>
        </w:rPr>
        <w:t>_______________________________________________________________________________________________</w:t>
      </w:r>
    </w:p>
    <w:p w14:paraId="58CA5D41" w14:textId="77777777" w:rsidR="008F246C" w:rsidRDefault="008F246C">
      <w:pPr>
        <w:spacing w:after="0"/>
        <w:ind w:left="0" w:firstLine="0"/>
        <w:rPr>
          <w:b/>
          <w:sz w:val="22"/>
          <w:szCs w:val="22"/>
        </w:rPr>
      </w:pPr>
    </w:p>
    <w:p w14:paraId="666873B5" w14:textId="77777777" w:rsidR="008F246C" w:rsidRDefault="00271485">
      <w:pPr>
        <w:spacing w:after="0"/>
        <w:rPr>
          <w:b/>
          <w:color w:val="70AD47"/>
          <w:sz w:val="22"/>
          <w:szCs w:val="22"/>
        </w:rPr>
      </w:pPr>
      <w:r>
        <w:rPr>
          <w:b/>
          <w:sz w:val="22"/>
          <w:szCs w:val="22"/>
        </w:rPr>
        <w:t xml:space="preserve">NEW BUSINESS: </w:t>
      </w:r>
      <w:r>
        <w:rPr>
          <w:b/>
          <w:color w:val="70AD47"/>
          <w:sz w:val="22"/>
          <w:szCs w:val="22"/>
        </w:rPr>
        <w:t xml:space="preserve"> </w:t>
      </w:r>
    </w:p>
    <w:p w14:paraId="502BD293" w14:textId="77777777" w:rsidR="008F246C"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PRESIDENT REPORT (</w:t>
      </w:r>
      <w:r>
        <w:rPr>
          <w:b/>
          <w:sz w:val="22"/>
          <w:szCs w:val="22"/>
        </w:rPr>
        <w:t>Carolyn</w:t>
      </w:r>
      <w:r>
        <w:rPr>
          <w:b/>
          <w:color w:val="000000"/>
          <w:sz w:val="22"/>
          <w:szCs w:val="22"/>
        </w:rPr>
        <w:t xml:space="preserve"> reporting)</w:t>
      </w:r>
    </w:p>
    <w:p w14:paraId="3C3A39DA" w14:textId="77777777" w:rsidR="008F246C" w:rsidRDefault="00271485">
      <w:pPr>
        <w:numPr>
          <w:ilvl w:val="0"/>
          <w:numId w:val="9"/>
        </w:numPr>
        <w:shd w:val="clear" w:color="auto" w:fill="FFFFFF"/>
        <w:spacing w:after="0"/>
        <w:rPr>
          <w:color w:val="222222"/>
        </w:rPr>
      </w:pPr>
      <w:r>
        <w:rPr>
          <w:color w:val="222222"/>
        </w:rPr>
        <w:t>Jessica Vargas will represent us at the Fall ROC in Alaska!</w:t>
      </w:r>
    </w:p>
    <w:p w14:paraId="20CA41FB" w14:textId="77777777" w:rsidR="008F246C" w:rsidRDefault="00271485">
      <w:pPr>
        <w:numPr>
          <w:ilvl w:val="0"/>
          <w:numId w:val="9"/>
        </w:numPr>
        <w:shd w:val="clear" w:color="auto" w:fill="FFFFFF"/>
        <w:spacing w:after="0"/>
        <w:rPr>
          <w:color w:val="222222"/>
        </w:rPr>
      </w:pPr>
      <w:r>
        <w:rPr>
          <w:color w:val="222222"/>
        </w:rPr>
        <w:t>Did everyone receive their shirt?</w:t>
      </w:r>
    </w:p>
    <w:p w14:paraId="0A51EF3D" w14:textId="77777777" w:rsidR="008F246C" w:rsidRDefault="00271485">
      <w:pPr>
        <w:numPr>
          <w:ilvl w:val="0"/>
          <w:numId w:val="9"/>
        </w:numPr>
        <w:shd w:val="clear" w:color="auto" w:fill="FFFFFF"/>
        <w:spacing w:after="0"/>
        <w:rPr>
          <w:color w:val="222222"/>
        </w:rPr>
      </w:pPr>
      <w:r>
        <w:rPr>
          <w:color w:val="222222"/>
        </w:rPr>
        <w:t>Updates to the ASSP website</w:t>
      </w:r>
    </w:p>
    <w:p w14:paraId="04539B5B" w14:textId="77777777" w:rsidR="008F246C" w:rsidRDefault="00271485">
      <w:pPr>
        <w:numPr>
          <w:ilvl w:val="0"/>
          <w:numId w:val="9"/>
        </w:numPr>
        <w:shd w:val="clear" w:color="auto" w:fill="FFFFFF"/>
        <w:spacing w:after="0"/>
        <w:rPr>
          <w:color w:val="222222"/>
        </w:rPr>
      </w:pPr>
      <w:r>
        <w:rPr>
          <w:color w:val="222222"/>
        </w:rPr>
        <w:t>Appointing new Secretary</w:t>
      </w:r>
    </w:p>
    <w:p w14:paraId="167B9B46" w14:textId="6992DAF9" w:rsidR="008F246C" w:rsidRDefault="00271485">
      <w:pPr>
        <w:numPr>
          <w:ilvl w:val="1"/>
          <w:numId w:val="9"/>
        </w:numPr>
        <w:shd w:val="clear" w:color="auto" w:fill="FFFFFF"/>
        <w:spacing w:after="0"/>
        <w:rPr>
          <w:color w:val="222222"/>
        </w:rPr>
      </w:pPr>
      <w:r>
        <w:rPr>
          <w:color w:val="222222"/>
        </w:rPr>
        <w:t>Per our Bylaws: “</w:t>
      </w:r>
      <w:r>
        <w:t>Should a vacancy occur in any elected office, including Secretary, Treasurer, and Advisory Group Member(s) on the ASSP Advisory Group</w:t>
      </w:r>
      <w:r w:rsidR="004A54AA">
        <w:t xml:space="preserve"> </w:t>
      </w:r>
      <w:r>
        <w:t>Delegates to the House of Delegates, except President or President-Elect, the President shall appoint, with the approval of the Executive Committee, an eligible  member  (see  Article  V, Section 2) to fill the remaining term of office, giving special consideration to current committee Chairpersons and experienced Chapter leaders  who  have recently completed their terms of office.”</w:t>
      </w:r>
    </w:p>
    <w:p w14:paraId="1F007C29" w14:textId="77777777" w:rsidR="008F246C" w:rsidRDefault="00271485">
      <w:pPr>
        <w:numPr>
          <w:ilvl w:val="1"/>
          <w:numId w:val="9"/>
        </w:numPr>
        <w:shd w:val="clear" w:color="auto" w:fill="FFFFFF"/>
        <w:spacing w:after="0"/>
      </w:pPr>
      <w:r>
        <w:t>*Article V Section 2: Each elected  Chapter officer shall be a Society member for one year prior to taking office; exceptions must be approved by the Regional Vice President. However, only a Professional Member or Member (as set forth in Article III, Section 4 of the Bylaws), who has served as either the Secretary or Treasurer may hold the offices of President, or President-Elect. Exceptions must be approved by majority vote of the Executive  Committee</w:t>
      </w:r>
    </w:p>
    <w:p w14:paraId="690DE4C1" w14:textId="5501DE7A" w:rsidR="004A54AA" w:rsidRDefault="004A54AA">
      <w:pPr>
        <w:numPr>
          <w:ilvl w:val="1"/>
          <w:numId w:val="9"/>
        </w:numPr>
        <w:shd w:val="clear" w:color="auto" w:fill="FFFFFF"/>
        <w:spacing w:after="0"/>
      </w:pPr>
      <w:r w:rsidRPr="004A54AA">
        <w:rPr>
          <w:b/>
          <w:bCs/>
          <w:color w:val="FF0000"/>
        </w:rPr>
        <w:t>Action</w:t>
      </w:r>
      <w:r w:rsidRPr="004A54AA">
        <w:rPr>
          <w:color w:val="FF0000"/>
        </w:rPr>
        <w:t xml:space="preserve"> </w:t>
      </w:r>
      <w:r>
        <w:t>– elect a new secretary in the October meeting</w:t>
      </w:r>
    </w:p>
    <w:p w14:paraId="70A7FF6B" w14:textId="77777777" w:rsidR="008F246C" w:rsidRDefault="008F246C">
      <w:pPr>
        <w:shd w:val="clear" w:color="auto" w:fill="FFFFFF"/>
        <w:spacing w:after="0"/>
        <w:ind w:left="0" w:firstLine="0"/>
        <w:rPr>
          <w:color w:val="222222"/>
        </w:rPr>
      </w:pPr>
    </w:p>
    <w:p w14:paraId="77FE937E" w14:textId="77777777" w:rsidR="008F246C"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PRESIDENT-ELECT REPORT (</w:t>
      </w:r>
      <w:r>
        <w:rPr>
          <w:b/>
          <w:sz w:val="22"/>
          <w:szCs w:val="22"/>
        </w:rPr>
        <w:t>Jessica</w:t>
      </w:r>
      <w:r>
        <w:rPr>
          <w:b/>
          <w:color w:val="000000"/>
          <w:sz w:val="22"/>
          <w:szCs w:val="22"/>
        </w:rPr>
        <w:t xml:space="preserve"> Reporting)</w:t>
      </w:r>
    </w:p>
    <w:p w14:paraId="7C6D5111" w14:textId="55BDD444" w:rsidR="008F246C" w:rsidRDefault="004A54AA">
      <w:pPr>
        <w:numPr>
          <w:ilvl w:val="0"/>
          <w:numId w:val="7"/>
        </w:numPr>
        <w:spacing w:after="0"/>
        <w:rPr>
          <w:sz w:val="22"/>
          <w:szCs w:val="22"/>
        </w:rPr>
      </w:pPr>
      <w:r>
        <w:rPr>
          <w:sz w:val="22"/>
          <w:szCs w:val="22"/>
        </w:rPr>
        <w:t>Jessica has booked everything for the ROC</w:t>
      </w:r>
    </w:p>
    <w:p w14:paraId="05295287" w14:textId="713BC386" w:rsidR="004A54AA" w:rsidRDefault="004A54AA">
      <w:pPr>
        <w:numPr>
          <w:ilvl w:val="0"/>
          <w:numId w:val="7"/>
        </w:numPr>
        <w:spacing w:after="0"/>
        <w:rPr>
          <w:sz w:val="22"/>
          <w:szCs w:val="22"/>
        </w:rPr>
      </w:pPr>
      <w:r w:rsidRPr="00AB119B">
        <w:rPr>
          <w:b/>
          <w:bCs/>
          <w:color w:val="FF0000"/>
        </w:rPr>
        <w:t>Action</w:t>
      </w:r>
      <w:r w:rsidRPr="00AB119B">
        <w:rPr>
          <w:color w:val="FF0000"/>
        </w:rPr>
        <w:t xml:space="preserve"> </w:t>
      </w:r>
      <w:r>
        <w:rPr>
          <w:sz w:val="22"/>
          <w:szCs w:val="22"/>
        </w:rPr>
        <w:t>– reimbursement needed</w:t>
      </w:r>
    </w:p>
    <w:p w14:paraId="08CBE29B" w14:textId="77777777" w:rsidR="008F246C" w:rsidRDefault="008F246C">
      <w:pPr>
        <w:spacing w:after="0"/>
        <w:ind w:left="0" w:firstLine="0"/>
        <w:rPr>
          <w:b/>
          <w:sz w:val="22"/>
          <w:szCs w:val="22"/>
        </w:rPr>
      </w:pPr>
    </w:p>
    <w:p w14:paraId="10C0F74E" w14:textId="77777777" w:rsidR="008F246C"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TREASURER REPORT (Art reporting)</w:t>
      </w:r>
    </w:p>
    <w:p w14:paraId="55DC1824" w14:textId="77777777" w:rsidR="008F246C" w:rsidRDefault="00271485">
      <w:pPr>
        <w:numPr>
          <w:ilvl w:val="0"/>
          <w:numId w:val="8"/>
        </w:numPr>
        <w:shd w:val="clear" w:color="auto" w:fill="FFFFFF"/>
        <w:spacing w:after="0"/>
      </w:pPr>
      <w:r>
        <w:t>Reviewed below content with the board</w:t>
      </w:r>
    </w:p>
    <w:p w14:paraId="77970EBE" w14:textId="77777777" w:rsidR="008F246C" w:rsidRDefault="008F246C">
      <w:pPr>
        <w:shd w:val="clear" w:color="auto" w:fill="FFFFFF"/>
        <w:spacing w:after="0"/>
        <w:ind w:left="0" w:firstLine="0"/>
      </w:pPr>
    </w:p>
    <w:p w14:paraId="791D7DEA" w14:textId="22CAF410" w:rsidR="008F246C" w:rsidRDefault="00D023C4">
      <w:pPr>
        <w:shd w:val="clear" w:color="auto" w:fill="FFFFFF"/>
        <w:spacing w:after="0"/>
        <w:ind w:left="0" w:firstLine="0"/>
      </w:pPr>
      <w:r w:rsidRPr="00D023C4">
        <w:lastRenderedPageBreak/>
        <w:drawing>
          <wp:inline distT="0" distB="0" distL="0" distR="0" wp14:anchorId="6511D3CC" wp14:editId="6B13E4E3">
            <wp:extent cx="6995160" cy="3456940"/>
            <wp:effectExtent l="0" t="0" r="0" b="0"/>
            <wp:docPr id="73262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446" name=""/>
                    <pic:cNvPicPr/>
                  </pic:nvPicPr>
                  <pic:blipFill>
                    <a:blip r:embed="rId8"/>
                    <a:stretch>
                      <a:fillRect/>
                    </a:stretch>
                  </pic:blipFill>
                  <pic:spPr>
                    <a:xfrm>
                      <a:off x="0" y="0"/>
                      <a:ext cx="6995160" cy="3456940"/>
                    </a:xfrm>
                    <a:prstGeom prst="rect">
                      <a:avLst/>
                    </a:prstGeom>
                  </pic:spPr>
                </pic:pic>
              </a:graphicData>
            </a:graphic>
          </wp:inline>
        </w:drawing>
      </w:r>
    </w:p>
    <w:p w14:paraId="1BB7AD3D" w14:textId="68942662" w:rsidR="00AD7BBE" w:rsidRDefault="00AD7BBE">
      <w:pPr>
        <w:shd w:val="clear" w:color="auto" w:fill="FFFFFF"/>
        <w:spacing w:after="0"/>
        <w:ind w:left="0" w:firstLine="0"/>
      </w:pPr>
      <w:r w:rsidRPr="00AD7BBE">
        <w:drawing>
          <wp:inline distT="0" distB="0" distL="0" distR="0" wp14:anchorId="16917ACF" wp14:editId="7E583F1D">
            <wp:extent cx="6995160" cy="3336290"/>
            <wp:effectExtent l="0" t="0" r="0" b="0"/>
            <wp:docPr id="40558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9211" name=""/>
                    <pic:cNvPicPr/>
                  </pic:nvPicPr>
                  <pic:blipFill>
                    <a:blip r:embed="rId9"/>
                    <a:stretch>
                      <a:fillRect/>
                    </a:stretch>
                  </pic:blipFill>
                  <pic:spPr>
                    <a:xfrm>
                      <a:off x="0" y="0"/>
                      <a:ext cx="6995160" cy="3336290"/>
                    </a:xfrm>
                    <a:prstGeom prst="rect">
                      <a:avLst/>
                    </a:prstGeom>
                  </pic:spPr>
                </pic:pic>
              </a:graphicData>
            </a:graphic>
          </wp:inline>
        </w:drawing>
      </w:r>
    </w:p>
    <w:p w14:paraId="66031549" w14:textId="0E57DC08" w:rsidR="00FE3300" w:rsidRDefault="00FE3300" w:rsidP="00FE3300">
      <w:pPr>
        <w:pStyle w:val="ListParagraph"/>
        <w:numPr>
          <w:ilvl w:val="0"/>
          <w:numId w:val="8"/>
        </w:numPr>
        <w:shd w:val="clear" w:color="auto" w:fill="FFFFFF"/>
        <w:spacing w:after="0"/>
      </w:pPr>
      <w:r w:rsidRPr="00AD7BBE">
        <w:rPr>
          <w:b/>
          <w:bCs/>
          <w:color w:val="FF0000"/>
        </w:rPr>
        <w:t>Action</w:t>
      </w:r>
      <w:r w:rsidRPr="00AD7BBE">
        <w:rPr>
          <w:color w:val="FF0000"/>
        </w:rPr>
        <w:t xml:space="preserve"> </w:t>
      </w:r>
      <w:r>
        <w:t xml:space="preserve">– Art to provide information on the </w:t>
      </w:r>
      <w:r w:rsidR="002A0B1B">
        <w:t>negative Paypal amount</w:t>
      </w:r>
    </w:p>
    <w:p w14:paraId="7B74739D" w14:textId="77777777" w:rsidR="008F246C" w:rsidRDefault="00271485">
      <w:pPr>
        <w:numPr>
          <w:ilvl w:val="0"/>
          <w:numId w:val="8"/>
        </w:numPr>
        <w:spacing w:after="0"/>
      </w:pPr>
      <w:hyperlink r:id="rId10">
        <w:r>
          <w:rPr>
            <w:color w:val="1155CC"/>
            <w:u w:val="single"/>
          </w:rPr>
          <w:t>Approving Budget</w:t>
        </w:r>
      </w:hyperlink>
      <w:r>
        <w:t xml:space="preserve"> - Approved in August meeting</w:t>
      </w:r>
    </w:p>
    <w:p w14:paraId="3D8446BF" w14:textId="77777777" w:rsidR="008F246C" w:rsidRDefault="008F246C">
      <w:pPr>
        <w:shd w:val="clear" w:color="auto" w:fill="FFFFFF"/>
        <w:spacing w:after="0"/>
        <w:ind w:left="0" w:firstLine="0"/>
      </w:pPr>
    </w:p>
    <w:p w14:paraId="169AD8D8" w14:textId="77777777" w:rsidR="008F246C" w:rsidRDefault="008F246C">
      <w:pPr>
        <w:shd w:val="clear" w:color="auto" w:fill="FFFFFF"/>
        <w:spacing w:after="0"/>
        <w:ind w:left="360" w:firstLine="360"/>
      </w:pPr>
    </w:p>
    <w:p w14:paraId="4D7D8692" w14:textId="77777777" w:rsidR="008F246C"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STUDENT SECTION (Danny reporting)</w:t>
      </w:r>
    </w:p>
    <w:p w14:paraId="63A08067" w14:textId="318398AD" w:rsidR="008F246C" w:rsidRDefault="00E83A12">
      <w:pPr>
        <w:numPr>
          <w:ilvl w:val="0"/>
          <w:numId w:val="14"/>
        </w:numPr>
        <w:shd w:val="clear" w:color="auto" w:fill="FFFFFF"/>
        <w:spacing w:after="0"/>
      </w:pPr>
      <w:r>
        <w:t>Had September meeting</w:t>
      </w:r>
    </w:p>
    <w:p w14:paraId="27F50594" w14:textId="3E9BCD81" w:rsidR="00E83A12" w:rsidRDefault="00E83A12">
      <w:pPr>
        <w:numPr>
          <w:ilvl w:val="0"/>
          <w:numId w:val="14"/>
        </w:numPr>
        <w:shd w:val="clear" w:color="auto" w:fill="FFFFFF"/>
        <w:spacing w:after="0"/>
      </w:pPr>
      <w:r>
        <w:t>In October (10/4) will have a speaker from Cal OSHA</w:t>
      </w:r>
    </w:p>
    <w:p w14:paraId="2A3FB2BF" w14:textId="65A158FC" w:rsidR="00E83A12" w:rsidRDefault="00E83A12">
      <w:pPr>
        <w:numPr>
          <w:ilvl w:val="0"/>
          <w:numId w:val="14"/>
        </w:numPr>
        <w:shd w:val="clear" w:color="auto" w:fill="FFFFFF"/>
        <w:spacing w:after="0"/>
      </w:pPr>
      <w:r>
        <w:t>McCarthy is coming to hold a workshop – potentially have opportunities for internships</w:t>
      </w:r>
    </w:p>
    <w:p w14:paraId="5DBE3D0B" w14:textId="7469DA6B" w:rsidR="00E83A12" w:rsidRDefault="00E83A12">
      <w:pPr>
        <w:numPr>
          <w:ilvl w:val="0"/>
          <w:numId w:val="14"/>
        </w:numPr>
        <w:shd w:val="clear" w:color="auto" w:fill="FFFFFF"/>
        <w:spacing w:after="0"/>
      </w:pPr>
      <w:r>
        <w:t>Announced the scholarship with the JTS – each organization is sponsoring two students</w:t>
      </w:r>
    </w:p>
    <w:p w14:paraId="776D54BB" w14:textId="788EE88F" w:rsidR="00E83A12" w:rsidRDefault="00E83A12" w:rsidP="00E83A12">
      <w:pPr>
        <w:numPr>
          <w:ilvl w:val="1"/>
          <w:numId w:val="14"/>
        </w:numPr>
        <w:shd w:val="clear" w:color="auto" w:fill="FFFFFF"/>
        <w:spacing w:after="0"/>
      </w:pPr>
      <w:r>
        <w:t>Have at least 4 scholarships available</w:t>
      </w:r>
    </w:p>
    <w:p w14:paraId="77E7A321" w14:textId="45F57902" w:rsidR="00ED360F" w:rsidRDefault="00ED360F" w:rsidP="00ED360F">
      <w:pPr>
        <w:numPr>
          <w:ilvl w:val="0"/>
          <w:numId w:val="14"/>
        </w:numPr>
        <w:shd w:val="clear" w:color="auto" w:fill="FFFFFF"/>
        <w:spacing w:after="0"/>
      </w:pPr>
      <w:r>
        <w:t>Tracy has a contact at Northridge – new contact Jennifer Saba</w:t>
      </w:r>
    </w:p>
    <w:p w14:paraId="50D80445" w14:textId="40F72904" w:rsidR="00ED360F" w:rsidRDefault="00ED360F" w:rsidP="00ED360F">
      <w:pPr>
        <w:numPr>
          <w:ilvl w:val="0"/>
          <w:numId w:val="14"/>
        </w:numPr>
        <w:shd w:val="clear" w:color="auto" w:fill="FFFFFF"/>
        <w:spacing w:after="0"/>
      </w:pPr>
      <w:r>
        <w:t>Have a new full board</w:t>
      </w:r>
    </w:p>
    <w:p w14:paraId="00F68032" w14:textId="083C64DB" w:rsidR="00ED360F" w:rsidRDefault="00ED360F" w:rsidP="00ED360F">
      <w:pPr>
        <w:numPr>
          <w:ilvl w:val="1"/>
          <w:numId w:val="14"/>
        </w:numPr>
        <w:shd w:val="clear" w:color="auto" w:fill="FFFFFF"/>
        <w:spacing w:after="0"/>
      </w:pPr>
      <w:r w:rsidRPr="00AD7BBE">
        <w:rPr>
          <w:b/>
          <w:bCs/>
          <w:color w:val="FF0000"/>
        </w:rPr>
        <w:t>Action</w:t>
      </w:r>
      <w:r w:rsidRPr="00AD7BBE">
        <w:rPr>
          <w:color w:val="FF0000"/>
        </w:rPr>
        <w:t xml:space="preserve"> </w:t>
      </w:r>
      <w:r>
        <w:t xml:space="preserve">– Danny will reach out to Danni to get the new headshots </w:t>
      </w:r>
      <w:r w:rsidR="00AD7BBE">
        <w:t xml:space="preserve">for student chapter </w:t>
      </w:r>
      <w:r>
        <w:t>updated on the website</w:t>
      </w:r>
    </w:p>
    <w:p w14:paraId="1F6AE8CE" w14:textId="77777777" w:rsidR="008F246C" w:rsidRDefault="008F246C">
      <w:pPr>
        <w:pBdr>
          <w:top w:val="nil"/>
          <w:left w:val="nil"/>
          <w:bottom w:val="nil"/>
          <w:right w:val="nil"/>
          <w:between w:val="nil"/>
        </w:pBdr>
        <w:spacing w:after="0"/>
        <w:ind w:left="0" w:firstLine="0"/>
        <w:rPr>
          <w:sz w:val="22"/>
          <w:szCs w:val="22"/>
        </w:rPr>
      </w:pPr>
    </w:p>
    <w:p w14:paraId="6371E433" w14:textId="77777777" w:rsidR="008F246C" w:rsidRDefault="00271485">
      <w:pPr>
        <w:numPr>
          <w:ilvl w:val="0"/>
          <w:numId w:val="5"/>
        </w:numPr>
        <w:pBdr>
          <w:top w:val="nil"/>
          <w:left w:val="nil"/>
          <w:bottom w:val="nil"/>
          <w:right w:val="nil"/>
          <w:between w:val="nil"/>
        </w:pBdr>
        <w:spacing w:after="0"/>
        <w:rPr>
          <w:b/>
          <w:smallCaps/>
          <w:color w:val="000000"/>
          <w:sz w:val="22"/>
          <w:szCs w:val="22"/>
        </w:rPr>
      </w:pPr>
      <w:r>
        <w:rPr>
          <w:b/>
          <w:color w:val="000000"/>
          <w:sz w:val="22"/>
          <w:szCs w:val="22"/>
        </w:rPr>
        <w:t xml:space="preserve">PROGRAMS </w:t>
      </w:r>
      <w:r>
        <w:rPr>
          <w:b/>
          <w:smallCaps/>
          <w:color w:val="000000"/>
          <w:sz w:val="22"/>
          <w:szCs w:val="22"/>
        </w:rPr>
        <w:t>(</w:t>
      </w:r>
      <w:r>
        <w:rPr>
          <w:b/>
          <w:sz w:val="22"/>
          <w:szCs w:val="22"/>
        </w:rPr>
        <w:t>Carolyn</w:t>
      </w:r>
      <w:r>
        <w:rPr>
          <w:b/>
          <w:color w:val="000000"/>
          <w:sz w:val="22"/>
          <w:szCs w:val="22"/>
        </w:rPr>
        <w:t xml:space="preserve"> </w:t>
      </w:r>
      <w:r>
        <w:rPr>
          <w:b/>
          <w:sz w:val="22"/>
          <w:szCs w:val="22"/>
        </w:rPr>
        <w:t>r</w:t>
      </w:r>
      <w:r>
        <w:rPr>
          <w:b/>
          <w:color w:val="000000"/>
          <w:sz w:val="22"/>
          <w:szCs w:val="22"/>
        </w:rPr>
        <w:t>eporting</w:t>
      </w:r>
      <w:r>
        <w:rPr>
          <w:b/>
          <w:smallCaps/>
          <w:color w:val="000000"/>
          <w:sz w:val="22"/>
          <w:szCs w:val="22"/>
        </w:rPr>
        <w:t>)</w:t>
      </w:r>
    </w:p>
    <w:p w14:paraId="234C6FAA" w14:textId="77777777" w:rsidR="008F246C" w:rsidRDefault="00271485">
      <w:pPr>
        <w:numPr>
          <w:ilvl w:val="0"/>
          <w:numId w:val="4"/>
        </w:numPr>
        <w:pBdr>
          <w:top w:val="nil"/>
          <w:left w:val="nil"/>
          <w:bottom w:val="nil"/>
          <w:right w:val="nil"/>
          <w:between w:val="nil"/>
        </w:pBdr>
        <w:spacing w:after="0"/>
      </w:pPr>
      <w:r>
        <w:t>Upcoming</w:t>
      </w:r>
    </w:p>
    <w:p w14:paraId="46649F41" w14:textId="77777777" w:rsidR="008F246C" w:rsidRDefault="00271485">
      <w:pPr>
        <w:numPr>
          <w:ilvl w:val="1"/>
          <w:numId w:val="4"/>
        </w:numPr>
        <w:pBdr>
          <w:top w:val="nil"/>
          <w:left w:val="nil"/>
          <w:bottom w:val="nil"/>
          <w:right w:val="nil"/>
          <w:between w:val="nil"/>
        </w:pBdr>
        <w:spacing w:after="0"/>
      </w:pPr>
      <w:r>
        <w:t>Sep. 11 -- Joint meeting with OCAIHA. Speaker, food, and optional headshots. Bob Howarth will speak with one of his ABM safety directors about some of the unique challenges in the occupational work space and the client base they have. - success!</w:t>
      </w:r>
    </w:p>
    <w:p w14:paraId="1D3E59EE" w14:textId="77777777" w:rsidR="008F246C" w:rsidRDefault="00271485">
      <w:pPr>
        <w:numPr>
          <w:ilvl w:val="2"/>
          <w:numId w:val="4"/>
        </w:numPr>
        <w:pBdr>
          <w:top w:val="nil"/>
          <w:left w:val="nil"/>
          <w:bottom w:val="nil"/>
          <w:right w:val="nil"/>
          <w:between w:val="nil"/>
        </w:pBdr>
        <w:spacing w:after="0"/>
      </w:pPr>
      <w:r>
        <w:t>Need to reimburse the AIHA chapter</w:t>
      </w:r>
    </w:p>
    <w:p w14:paraId="7C0CC6B7" w14:textId="77777777" w:rsidR="008F246C" w:rsidRDefault="00271485">
      <w:pPr>
        <w:numPr>
          <w:ilvl w:val="2"/>
          <w:numId w:val="4"/>
        </w:numPr>
        <w:shd w:val="clear" w:color="auto" w:fill="FFFFFF"/>
        <w:spacing w:after="0"/>
        <w:rPr>
          <w:color w:val="222222"/>
          <w:sz w:val="22"/>
          <w:szCs w:val="22"/>
        </w:rPr>
      </w:pPr>
      <w:r>
        <w:rPr>
          <w:color w:val="222222"/>
        </w:rPr>
        <w:t>10/10 - JTS</w:t>
      </w:r>
    </w:p>
    <w:p w14:paraId="113050B8" w14:textId="77777777" w:rsidR="008F246C" w:rsidRDefault="00271485">
      <w:pPr>
        <w:numPr>
          <w:ilvl w:val="2"/>
          <w:numId w:val="4"/>
        </w:numPr>
        <w:shd w:val="clear" w:color="auto" w:fill="FFFFFF"/>
        <w:spacing w:after="0"/>
        <w:rPr>
          <w:color w:val="222222"/>
          <w:sz w:val="22"/>
          <w:szCs w:val="22"/>
        </w:rPr>
      </w:pPr>
      <w:r>
        <w:rPr>
          <w:color w:val="222222"/>
        </w:rPr>
        <w:t>10/26 - Beach cleanup 4PM Huntington Beach</w:t>
      </w:r>
    </w:p>
    <w:p w14:paraId="05956E9A" w14:textId="77777777" w:rsidR="008F246C" w:rsidRDefault="00271485">
      <w:pPr>
        <w:numPr>
          <w:ilvl w:val="3"/>
          <w:numId w:val="4"/>
        </w:numPr>
        <w:shd w:val="clear" w:color="auto" w:fill="FFFFFF"/>
        <w:spacing w:after="0"/>
        <w:rPr>
          <w:color w:val="222222"/>
        </w:rPr>
      </w:pPr>
      <w:r>
        <w:rPr>
          <w:color w:val="222222"/>
        </w:rPr>
        <w:t>Who can help coordinate</w:t>
      </w:r>
    </w:p>
    <w:p w14:paraId="36D92E2B" w14:textId="35729894" w:rsidR="00ED360F" w:rsidRDefault="00ED360F">
      <w:pPr>
        <w:numPr>
          <w:ilvl w:val="3"/>
          <w:numId w:val="4"/>
        </w:numPr>
        <w:shd w:val="clear" w:color="auto" w:fill="FFFFFF"/>
        <w:spacing w:after="0"/>
        <w:rPr>
          <w:color w:val="222222"/>
        </w:rPr>
      </w:pPr>
      <w:r>
        <w:rPr>
          <w:color w:val="222222"/>
        </w:rPr>
        <w:t>Tracy to help coordinate</w:t>
      </w:r>
    </w:p>
    <w:p w14:paraId="23C2875A" w14:textId="59F38821" w:rsidR="00ED360F" w:rsidRDefault="00ED360F">
      <w:pPr>
        <w:numPr>
          <w:ilvl w:val="3"/>
          <w:numId w:val="4"/>
        </w:numPr>
        <w:shd w:val="clear" w:color="auto" w:fill="FFFFFF"/>
        <w:spacing w:after="0"/>
        <w:rPr>
          <w:color w:val="222222"/>
        </w:rPr>
      </w:pPr>
      <w:r>
        <w:rPr>
          <w:color w:val="222222"/>
        </w:rPr>
        <w:t>Haley to help coordinate</w:t>
      </w:r>
    </w:p>
    <w:p w14:paraId="50C0AF8F" w14:textId="77777777" w:rsidR="008F246C" w:rsidRDefault="00271485">
      <w:pPr>
        <w:numPr>
          <w:ilvl w:val="2"/>
          <w:numId w:val="4"/>
        </w:numPr>
        <w:shd w:val="clear" w:color="auto" w:fill="FFFFFF"/>
        <w:spacing w:after="0"/>
        <w:rPr>
          <w:color w:val="222222"/>
          <w:sz w:val="22"/>
          <w:szCs w:val="22"/>
        </w:rPr>
      </w:pPr>
      <w:r>
        <w:rPr>
          <w:color w:val="222222"/>
        </w:rPr>
        <w:t>11/14 - Joint event with the LA chapter on November 14th. The presentation will be Heat Illness given by Cal OSHA held at the American Red Cross in Santa Ana</w:t>
      </w:r>
    </w:p>
    <w:p w14:paraId="0B1BE1D6" w14:textId="77777777" w:rsidR="008F246C" w:rsidRDefault="00271485">
      <w:pPr>
        <w:numPr>
          <w:ilvl w:val="3"/>
          <w:numId w:val="4"/>
        </w:numPr>
        <w:shd w:val="clear" w:color="auto" w:fill="FFFFFF"/>
        <w:spacing w:after="0"/>
        <w:rPr>
          <w:color w:val="222222"/>
        </w:rPr>
      </w:pPr>
      <w:r>
        <w:rPr>
          <w:color w:val="222222"/>
        </w:rPr>
        <w:t>Who can help coordinate?</w:t>
      </w:r>
    </w:p>
    <w:p w14:paraId="42AD4C66" w14:textId="7888FE6A" w:rsidR="00ED360F" w:rsidRDefault="00ED360F">
      <w:pPr>
        <w:numPr>
          <w:ilvl w:val="3"/>
          <w:numId w:val="4"/>
        </w:numPr>
        <w:shd w:val="clear" w:color="auto" w:fill="FFFFFF"/>
        <w:spacing w:after="0"/>
        <w:rPr>
          <w:color w:val="222222"/>
        </w:rPr>
      </w:pPr>
      <w:r>
        <w:rPr>
          <w:color w:val="222222"/>
        </w:rPr>
        <w:t>Phil to pickup food</w:t>
      </w:r>
    </w:p>
    <w:p w14:paraId="086712EF" w14:textId="344C2DF5" w:rsidR="00ED360F" w:rsidRDefault="00ED360F">
      <w:pPr>
        <w:numPr>
          <w:ilvl w:val="3"/>
          <w:numId w:val="4"/>
        </w:numPr>
        <w:shd w:val="clear" w:color="auto" w:fill="FFFFFF"/>
        <w:spacing w:after="0"/>
        <w:rPr>
          <w:color w:val="222222"/>
        </w:rPr>
      </w:pPr>
      <w:r>
        <w:rPr>
          <w:color w:val="222222"/>
        </w:rPr>
        <w:t>Tracy to help coordinate</w:t>
      </w:r>
    </w:p>
    <w:p w14:paraId="33BA01A1" w14:textId="2192FC0B" w:rsidR="00ED360F" w:rsidRDefault="00ED360F">
      <w:pPr>
        <w:numPr>
          <w:ilvl w:val="3"/>
          <w:numId w:val="4"/>
        </w:numPr>
        <w:shd w:val="clear" w:color="auto" w:fill="FFFFFF"/>
        <w:spacing w:after="0"/>
        <w:rPr>
          <w:color w:val="222222"/>
        </w:rPr>
      </w:pPr>
      <w:r w:rsidRPr="00ED360F">
        <w:rPr>
          <w:b/>
          <w:bCs/>
          <w:color w:val="FF0000"/>
        </w:rPr>
        <w:t>Action</w:t>
      </w:r>
      <w:r w:rsidRPr="00ED360F">
        <w:rPr>
          <w:color w:val="FF0000"/>
        </w:rPr>
        <w:t xml:space="preserve"> </w:t>
      </w:r>
      <w:r>
        <w:rPr>
          <w:color w:val="222222"/>
        </w:rPr>
        <w:t>– Carolyn to send out the new tracking sheet for future events</w:t>
      </w:r>
    </w:p>
    <w:p w14:paraId="47B37CE6" w14:textId="77777777" w:rsidR="008F246C" w:rsidRDefault="00271485">
      <w:pPr>
        <w:numPr>
          <w:ilvl w:val="2"/>
          <w:numId w:val="4"/>
        </w:numPr>
        <w:shd w:val="clear" w:color="auto" w:fill="FFFFFF"/>
        <w:spacing w:after="0"/>
        <w:rPr>
          <w:color w:val="222222"/>
          <w:sz w:val="22"/>
          <w:szCs w:val="22"/>
        </w:rPr>
      </w:pPr>
      <w:r>
        <w:rPr>
          <w:color w:val="222222"/>
        </w:rPr>
        <w:t>12/10 Holiday Party - Second Tuesday of December held at Lucky Strikes (same as last year)</w:t>
      </w:r>
    </w:p>
    <w:p w14:paraId="1191513D" w14:textId="5A28A589" w:rsidR="0013393E" w:rsidRDefault="00271485" w:rsidP="0013393E">
      <w:pPr>
        <w:numPr>
          <w:ilvl w:val="3"/>
          <w:numId w:val="4"/>
        </w:numPr>
        <w:shd w:val="clear" w:color="auto" w:fill="FFFFFF"/>
        <w:spacing w:after="0"/>
        <w:rPr>
          <w:color w:val="222222"/>
        </w:rPr>
      </w:pPr>
      <w:r>
        <w:rPr>
          <w:color w:val="222222"/>
        </w:rPr>
        <w:t>Who can help coordinate?</w:t>
      </w:r>
    </w:p>
    <w:p w14:paraId="53E76F7A" w14:textId="5BD1DE81" w:rsidR="0013393E" w:rsidRDefault="0013393E" w:rsidP="0013393E">
      <w:pPr>
        <w:numPr>
          <w:ilvl w:val="3"/>
          <w:numId w:val="4"/>
        </w:numPr>
        <w:shd w:val="clear" w:color="auto" w:fill="FFFFFF"/>
        <w:spacing w:after="0"/>
        <w:rPr>
          <w:color w:val="222222"/>
        </w:rPr>
      </w:pPr>
      <w:r>
        <w:rPr>
          <w:color w:val="222222"/>
        </w:rPr>
        <w:t>Tracy to help coordinate</w:t>
      </w:r>
    </w:p>
    <w:p w14:paraId="68202623" w14:textId="6A9470C5" w:rsidR="0013393E" w:rsidRPr="0013393E" w:rsidRDefault="0013393E" w:rsidP="0013393E">
      <w:pPr>
        <w:numPr>
          <w:ilvl w:val="3"/>
          <w:numId w:val="4"/>
        </w:numPr>
        <w:shd w:val="clear" w:color="auto" w:fill="FFFFFF"/>
        <w:spacing w:after="0"/>
        <w:rPr>
          <w:color w:val="222222"/>
        </w:rPr>
      </w:pPr>
      <w:r>
        <w:rPr>
          <w:color w:val="222222"/>
        </w:rPr>
        <w:t>Danni to help coordinate</w:t>
      </w:r>
    </w:p>
    <w:p w14:paraId="5329C49B" w14:textId="77777777" w:rsidR="008F246C" w:rsidRDefault="00271485">
      <w:pPr>
        <w:numPr>
          <w:ilvl w:val="1"/>
          <w:numId w:val="4"/>
        </w:numPr>
        <w:pBdr>
          <w:top w:val="nil"/>
          <w:left w:val="nil"/>
          <w:bottom w:val="nil"/>
          <w:right w:val="nil"/>
          <w:between w:val="nil"/>
        </w:pBdr>
        <w:spacing w:after="0"/>
      </w:pPr>
      <w:r>
        <w:t>January - Plant tour - We have someone offering their wastewater facility in San Bernardino County.</w:t>
      </w:r>
    </w:p>
    <w:p w14:paraId="0468484D" w14:textId="77777777" w:rsidR="008F246C" w:rsidRDefault="00271485">
      <w:pPr>
        <w:numPr>
          <w:ilvl w:val="1"/>
          <w:numId w:val="4"/>
        </w:numPr>
        <w:pBdr>
          <w:top w:val="nil"/>
          <w:left w:val="nil"/>
          <w:bottom w:val="nil"/>
          <w:right w:val="nil"/>
          <w:between w:val="nil"/>
        </w:pBdr>
        <w:spacing w:after="0"/>
      </w:pPr>
      <w:r>
        <w:t>January - Fall protection meeting at 3M facility in Tustin</w:t>
      </w:r>
    </w:p>
    <w:p w14:paraId="2FAA6B38" w14:textId="77777777" w:rsidR="008F246C" w:rsidRDefault="00271485">
      <w:pPr>
        <w:numPr>
          <w:ilvl w:val="1"/>
          <w:numId w:val="4"/>
        </w:numPr>
        <w:pBdr>
          <w:top w:val="nil"/>
          <w:left w:val="nil"/>
          <w:bottom w:val="nil"/>
          <w:right w:val="nil"/>
          <w:between w:val="nil"/>
        </w:pBdr>
        <w:spacing w:after="0"/>
      </w:pPr>
      <w:r>
        <w:t xml:space="preserve">March volunteering event with the OC Food Bank - dates TBD </w:t>
      </w:r>
    </w:p>
    <w:p w14:paraId="37E0147E" w14:textId="77777777" w:rsidR="008F246C" w:rsidRDefault="00271485">
      <w:pPr>
        <w:numPr>
          <w:ilvl w:val="0"/>
          <w:numId w:val="4"/>
        </w:numPr>
        <w:pBdr>
          <w:top w:val="nil"/>
          <w:left w:val="nil"/>
          <w:bottom w:val="nil"/>
          <w:right w:val="nil"/>
          <w:between w:val="nil"/>
        </w:pBdr>
        <w:spacing w:after="0"/>
      </w:pPr>
      <w:r>
        <w:t>JTS</w:t>
      </w:r>
    </w:p>
    <w:p w14:paraId="2A7EF4C0" w14:textId="77777777" w:rsidR="008F246C" w:rsidRPr="007124D1" w:rsidRDefault="00271485">
      <w:pPr>
        <w:numPr>
          <w:ilvl w:val="1"/>
          <w:numId w:val="4"/>
        </w:numPr>
        <w:shd w:val="clear" w:color="auto" w:fill="FFFFFF"/>
        <w:spacing w:after="0"/>
        <w:rPr>
          <w:sz w:val="18"/>
          <w:szCs w:val="18"/>
        </w:rPr>
      </w:pPr>
      <w:r w:rsidRPr="007124D1">
        <w:rPr>
          <w:color w:val="222222"/>
        </w:rPr>
        <w:t xml:space="preserve">Looking good, I think we are past the "break even" point. </w:t>
      </w:r>
    </w:p>
    <w:p w14:paraId="63802E75" w14:textId="77777777" w:rsidR="008F246C" w:rsidRPr="007124D1" w:rsidRDefault="00271485">
      <w:pPr>
        <w:numPr>
          <w:ilvl w:val="1"/>
          <w:numId w:val="4"/>
        </w:numPr>
        <w:shd w:val="clear" w:color="auto" w:fill="FFFFFF"/>
        <w:spacing w:after="0"/>
        <w:rPr>
          <w:sz w:val="18"/>
          <w:szCs w:val="18"/>
        </w:rPr>
      </w:pPr>
      <w:r w:rsidRPr="007124D1">
        <w:rPr>
          <w:color w:val="222222"/>
        </w:rPr>
        <w:t xml:space="preserve">Got around 200 people so far including speakers and exhibitors.  </w:t>
      </w:r>
    </w:p>
    <w:p w14:paraId="47832DFF" w14:textId="77777777" w:rsidR="008F246C" w:rsidRPr="007124D1" w:rsidRDefault="00271485">
      <w:pPr>
        <w:numPr>
          <w:ilvl w:val="1"/>
          <w:numId w:val="4"/>
        </w:numPr>
        <w:shd w:val="clear" w:color="auto" w:fill="FFFFFF"/>
        <w:spacing w:after="0"/>
        <w:rPr>
          <w:sz w:val="18"/>
          <w:szCs w:val="18"/>
        </w:rPr>
      </w:pPr>
      <w:r w:rsidRPr="007124D1">
        <w:rPr>
          <w:color w:val="222222"/>
        </w:rPr>
        <w:t xml:space="preserve">We are nearly sold out of exhibitor space.  Maybe 2 tables left. </w:t>
      </w:r>
    </w:p>
    <w:p w14:paraId="0E887445" w14:textId="77777777" w:rsidR="008F246C" w:rsidRPr="007124D1" w:rsidRDefault="00271485">
      <w:pPr>
        <w:numPr>
          <w:ilvl w:val="1"/>
          <w:numId w:val="4"/>
        </w:numPr>
        <w:shd w:val="clear" w:color="auto" w:fill="FFFFFF"/>
        <w:spacing w:after="0"/>
        <w:rPr>
          <w:sz w:val="18"/>
          <w:szCs w:val="18"/>
        </w:rPr>
      </w:pPr>
      <w:r w:rsidRPr="007124D1">
        <w:rPr>
          <w:color w:val="222222"/>
        </w:rPr>
        <w:t>PLEASE COME.  We need bodies.  It promises to be a great event.</w:t>
      </w:r>
    </w:p>
    <w:p w14:paraId="23E12C5F" w14:textId="77777777" w:rsidR="008F246C" w:rsidRPr="007124D1" w:rsidRDefault="00271485">
      <w:pPr>
        <w:numPr>
          <w:ilvl w:val="1"/>
          <w:numId w:val="4"/>
        </w:numPr>
        <w:shd w:val="clear" w:color="auto" w:fill="FFFFFF"/>
        <w:spacing w:after="0"/>
        <w:rPr>
          <w:sz w:val="18"/>
          <w:szCs w:val="18"/>
        </w:rPr>
      </w:pPr>
      <w:r w:rsidRPr="007124D1">
        <w:rPr>
          <w:color w:val="222222"/>
        </w:rPr>
        <w:t xml:space="preserve">Early bird pricing was extended and still good through the end of the week. </w:t>
      </w:r>
    </w:p>
    <w:p w14:paraId="106FFFEC" w14:textId="77777777" w:rsidR="008F246C" w:rsidRPr="007124D1" w:rsidRDefault="00271485">
      <w:pPr>
        <w:numPr>
          <w:ilvl w:val="1"/>
          <w:numId w:val="4"/>
        </w:numPr>
        <w:shd w:val="clear" w:color="auto" w:fill="FFFFFF"/>
        <w:spacing w:after="0"/>
        <w:rPr>
          <w:sz w:val="18"/>
          <w:szCs w:val="18"/>
        </w:rPr>
      </w:pPr>
      <w:r w:rsidRPr="007124D1">
        <w:rPr>
          <w:color w:val="222222"/>
        </w:rPr>
        <w:t xml:space="preserve">OCASSP is sponsoring TWO students to come. There is a special room with a program for students.  The sponsoring orgs are all sponsoring two students.  Some additional students are also sponsored. We are working with Danny to identify the recipients. </w:t>
      </w:r>
    </w:p>
    <w:p w14:paraId="33B9B82F" w14:textId="77777777" w:rsidR="008F246C" w:rsidRDefault="008F246C">
      <w:pPr>
        <w:pBdr>
          <w:top w:val="nil"/>
          <w:left w:val="nil"/>
          <w:bottom w:val="nil"/>
          <w:right w:val="nil"/>
          <w:between w:val="nil"/>
        </w:pBdr>
        <w:spacing w:after="0"/>
        <w:ind w:left="1440" w:firstLine="0"/>
      </w:pPr>
    </w:p>
    <w:p w14:paraId="76DBA66F" w14:textId="77777777" w:rsidR="008F246C"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ADVISORY BOARD REPORT (</w:t>
      </w:r>
      <w:r>
        <w:rPr>
          <w:b/>
          <w:sz w:val="22"/>
          <w:szCs w:val="22"/>
        </w:rPr>
        <w:t>Bob</w:t>
      </w:r>
      <w:r>
        <w:rPr>
          <w:b/>
          <w:color w:val="000000"/>
          <w:sz w:val="22"/>
          <w:szCs w:val="22"/>
        </w:rPr>
        <w:t xml:space="preserve">/Teddi/GQ Reporting) </w:t>
      </w:r>
    </w:p>
    <w:p w14:paraId="638CD57A" w14:textId="5E1B323C" w:rsidR="008F246C" w:rsidRDefault="0013393E">
      <w:pPr>
        <w:numPr>
          <w:ilvl w:val="0"/>
          <w:numId w:val="18"/>
        </w:numPr>
        <w:shd w:val="clear" w:color="auto" w:fill="FFFFFF"/>
        <w:spacing w:after="0"/>
      </w:pPr>
      <w:r>
        <w:rPr>
          <w:color w:val="222222"/>
        </w:rPr>
        <w:t xml:space="preserve">Bob: </w:t>
      </w:r>
      <w:r w:rsidR="00271485">
        <w:rPr>
          <w:color w:val="222222"/>
        </w:rPr>
        <w:t>Advisory Group met Sept. 12</w:t>
      </w:r>
      <w:r w:rsidR="00271485">
        <w:rPr>
          <w:color w:val="222222"/>
          <w:vertAlign w:val="superscript"/>
        </w:rPr>
        <w:t>th</w:t>
      </w:r>
      <w:r w:rsidR="00271485">
        <w:rPr>
          <w:color w:val="222222"/>
        </w:rPr>
        <w:t xml:space="preserve">.  The meeting focused on ASSP’s CLEAR values (see overview of values in this 1-minute video </w:t>
      </w:r>
      <w:hyperlink r:id="rId11">
        <w:r w:rsidR="00271485">
          <w:rPr>
            <w:color w:val="1155CC"/>
            <w:u w:val="single"/>
          </w:rPr>
          <w:t>https://youtu.be/1J_aoWhG4oY</w:t>
        </w:r>
      </w:hyperlink>
      <w:r w:rsidR="00271485">
        <w:rPr>
          <w:color w:val="222222"/>
        </w:rPr>
        <w:t xml:space="preserve"> ).  After introductions, the bulk of the meeting was consumed with to breakout sessions, where we talked about one of the five values.  Each breakout room discussed the following questions:   </w:t>
      </w:r>
    </w:p>
    <w:p w14:paraId="2CE68B8E" w14:textId="77777777" w:rsidR="008F246C" w:rsidRDefault="00271485">
      <w:pPr>
        <w:shd w:val="clear" w:color="auto" w:fill="FFFFFF"/>
        <w:spacing w:after="0"/>
        <w:ind w:left="0" w:firstLine="0"/>
        <w:rPr>
          <w:color w:val="222222"/>
        </w:rPr>
      </w:pPr>
      <w:r>
        <w:rPr>
          <w:color w:val="222222"/>
        </w:rPr>
        <w:t xml:space="preserve"> </w:t>
      </w:r>
    </w:p>
    <w:p w14:paraId="23847F15" w14:textId="77777777" w:rsidR="008F246C" w:rsidRDefault="00271485">
      <w:pPr>
        <w:numPr>
          <w:ilvl w:val="0"/>
          <w:numId w:val="16"/>
        </w:numPr>
        <w:shd w:val="clear" w:color="auto" w:fill="FFFFFF"/>
        <w:spacing w:after="0"/>
        <w:ind w:left="940"/>
      </w:pPr>
      <w:r>
        <w:rPr>
          <w:color w:val="222222"/>
        </w:rPr>
        <w:t>How does ASSP exemplify this value?​</w:t>
      </w:r>
    </w:p>
    <w:p w14:paraId="2D0C20D2" w14:textId="77777777" w:rsidR="008F246C" w:rsidRDefault="00271485">
      <w:pPr>
        <w:numPr>
          <w:ilvl w:val="0"/>
          <w:numId w:val="10"/>
        </w:numPr>
        <w:shd w:val="clear" w:color="auto" w:fill="FFFFFF"/>
        <w:spacing w:after="0"/>
        <w:ind w:left="940"/>
      </w:pPr>
      <w:r>
        <w:rPr>
          <w:color w:val="222222"/>
        </w:rPr>
        <w:t>What are the strengths of ASSP related to this value?​</w:t>
      </w:r>
    </w:p>
    <w:p w14:paraId="4553EA1C" w14:textId="77777777" w:rsidR="008F246C" w:rsidRDefault="00271485">
      <w:pPr>
        <w:numPr>
          <w:ilvl w:val="0"/>
          <w:numId w:val="17"/>
        </w:numPr>
        <w:shd w:val="clear" w:color="auto" w:fill="FFFFFF"/>
        <w:spacing w:after="0"/>
        <w:ind w:left="940"/>
      </w:pPr>
      <w:r>
        <w:rPr>
          <w:color w:val="222222"/>
        </w:rPr>
        <w:t>What are the challenges for ASSP related to this value?​</w:t>
      </w:r>
    </w:p>
    <w:p w14:paraId="72B0C37B" w14:textId="41C20A30" w:rsidR="008F246C" w:rsidRPr="0013393E" w:rsidRDefault="00271485" w:rsidP="0013393E">
      <w:pPr>
        <w:numPr>
          <w:ilvl w:val="0"/>
          <w:numId w:val="2"/>
        </w:numPr>
        <w:shd w:val="clear" w:color="auto" w:fill="FFFFFF"/>
        <w:spacing w:after="0"/>
        <w:ind w:left="940"/>
      </w:pPr>
      <w:r>
        <w:rPr>
          <w:color w:val="222222"/>
        </w:rPr>
        <w:t>What are the areas for improvement for ASSP?</w:t>
      </w:r>
    </w:p>
    <w:p w14:paraId="0248388E" w14:textId="77777777" w:rsidR="008F246C" w:rsidRDefault="00271485">
      <w:pPr>
        <w:numPr>
          <w:ilvl w:val="0"/>
          <w:numId w:val="6"/>
        </w:numPr>
        <w:shd w:val="clear" w:color="auto" w:fill="FFFFFF"/>
        <w:spacing w:after="0"/>
        <w:rPr>
          <w:color w:val="222222"/>
        </w:rPr>
      </w:pPr>
      <w:r>
        <w:rPr>
          <w:color w:val="222222"/>
        </w:rPr>
        <w:t>I participated in the COMMUNITY breakout, where much of the discussion centered on best practices for Chapters with homogeneous memberships can connect with members form a more diverse set of employers.</w:t>
      </w:r>
    </w:p>
    <w:p w14:paraId="6751AADE" w14:textId="77777777" w:rsidR="0013393E" w:rsidRPr="0013393E" w:rsidRDefault="0013393E" w:rsidP="0013393E">
      <w:pPr>
        <w:shd w:val="clear" w:color="auto" w:fill="FFFFFF"/>
        <w:spacing w:after="0"/>
        <w:ind w:firstLine="0"/>
        <w:rPr>
          <w:color w:val="222222"/>
        </w:rPr>
      </w:pPr>
    </w:p>
    <w:p w14:paraId="558A2012" w14:textId="489B6691" w:rsidR="0013393E" w:rsidRPr="00911863" w:rsidRDefault="0013393E" w:rsidP="00911863">
      <w:pPr>
        <w:numPr>
          <w:ilvl w:val="0"/>
          <w:numId w:val="6"/>
        </w:numPr>
        <w:shd w:val="clear" w:color="auto" w:fill="FFFFFF"/>
        <w:spacing w:after="0"/>
        <w:rPr>
          <w:color w:val="222222"/>
        </w:rPr>
      </w:pPr>
      <w:r w:rsidRPr="0013393E">
        <w:rPr>
          <w:b/>
          <w:bCs/>
          <w:color w:val="222222"/>
        </w:rPr>
        <w:t>Georgette:</w:t>
      </w:r>
      <w:r>
        <w:rPr>
          <w:color w:val="222222"/>
        </w:rPr>
        <w:t xml:space="preserve"> </w:t>
      </w:r>
      <w:r w:rsidRPr="0013393E">
        <w:rPr>
          <w:color w:val="222222"/>
        </w:rPr>
        <w:t>I was in the breakroom for Accountability, we discussed:</w:t>
      </w:r>
    </w:p>
    <w:p w14:paraId="2EFD470E" w14:textId="77777777" w:rsidR="0013393E" w:rsidRPr="0013393E" w:rsidRDefault="0013393E" w:rsidP="00911863">
      <w:pPr>
        <w:numPr>
          <w:ilvl w:val="1"/>
          <w:numId w:val="6"/>
        </w:numPr>
        <w:shd w:val="clear" w:color="auto" w:fill="FFFFFF"/>
        <w:spacing w:after="0"/>
        <w:rPr>
          <w:color w:val="222222"/>
        </w:rPr>
      </w:pPr>
      <w:r w:rsidRPr="0013393E">
        <w:rPr>
          <w:color w:val="222222"/>
        </w:rPr>
        <w:t>How does ASSP exemplify this value?</w:t>
      </w:r>
    </w:p>
    <w:p w14:paraId="459BA8DF" w14:textId="77777777" w:rsidR="0013393E" w:rsidRPr="0013393E" w:rsidRDefault="0013393E" w:rsidP="00271485">
      <w:pPr>
        <w:numPr>
          <w:ilvl w:val="1"/>
          <w:numId w:val="6"/>
        </w:numPr>
        <w:shd w:val="clear" w:color="auto" w:fill="FFFFFF"/>
        <w:spacing w:after="0"/>
        <w:rPr>
          <w:color w:val="222222"/>
        </w:rPr>
      </w:pPr>
      <w:r w:rsidRPr="0013393E">
        <w:rPr>
          <w:color w:val="222222"/>
        </w:rPr>
        <w:t>What are the strengths of ASSP related to this value?</w:t>
      </w:r>
    </w:p>
    <w:p w14:paraId="7FAA431B" w14:textId="77777777" w:rsidR="0013393E" w:rsidRPr="0013393E" w:rsidRDefault="0013393E" w:rsidP="00911863">
      <w:pPr>
        <w:numPr>
          <w:ilvl w:val="1"/>
          <w:numId w:val="6"/>
        </w:numPr>
        <w:shd w:val="clear" w:color="auto" w:fill="FFFFFF"/>
        <w:spacing w:after="0"/>
        <w:rPr>
          <w:color w:val="222222"/>
        </w:rPr>
      </w:pPr>
      <w:r w:rsidRPr="0013393E">
        <w:rPr>
          <w:color w:val="222222"/>
        </w:rPr>
        <w:t>How the Comp report keeps us accountable</w:t>
      </w:r>
    </w:p>
    <w:p w14:paraId="41DD69AE" w14:textId="77777777" w:rsidR="0013393E" w:rsidRPr="0013393E" w:rsidRDefault="0013393E" w:rsidP="00911863">
      <w:pPr>
        <w:numPr>
          <w:ilvl w:val="2"/>
          <w:numId w:val="6"/>
        </w:numPr>
        <w:shd w:val="clear" w:color="auto" w:fill="FFFFFF"/>
        <w:spacing w:after="0"/>
        <w:rPr>
          <w:color w:val="222222"/>
        </w:rPr>
      </w:pPr>
      <w:r w:rsidRPr="0013393E">
        <w:rPr>
          <w:color w:val="222222"/>
        </w:rPr>
        <w:t>Maybe points for being involved in the educational opportunities</w:t>
      </w:r>
    </w:p>
    <w:p w14:paraId="662C1040" w14:textId="77777777" w:rsidR="0013393E" w:rsidRPr="0013393E" w:rsidRDefault="0013393E" w:rsidP="00911863">
      <w:pPr>
        <w:numPr>
          <w:ilvl w:val="1"/>
          <w:numId w:val="6"/>
        </w:numPr>
        <w:shd w:val="clear" w:color="auto" w:fill="FFFFFF"/>
        <w:spacing w:after="0"/>
        <w:rPr>
          <w:color w:val="222222"/>
        </w:rPr>
      </w:pPr>
      <w:r w:rsidRPr="0013393E">
        <w:rPr>
          <w:color w:val="222222"/>
        </w:rPr>
        <w:t>What are the challenges for ASSP related to this value?</w:t>
      </w:r>
    </w:p>
    <w:p w14:paraId="43785180" w14:textId="77777777" w:rsidR="0013393E" w:rsidRPr="0013393E" w:rsidRDefault="0013393E" w:rsidP="00911863">
      <w:pPr>
        <w:numPr>
          <w:ilvl w:val="2"/>
          <w:numId w:val="6"/>
        </w:numPr>
        <w:shd w:val="clear" w:color="auto" w:fill="FFFFFF"/>
        <w:spacing w:after="0"/>
        <w:rPr>
          <w:color w:val="222222"/>
        </w:rPr>
      </w:pPr>
      <w:r w:rsidRPr="0013393E">
        <w:rPr>
          <w:color w:val="222222"/>
        </w:rPr>
        <w:t>How we need more checks and balances for the leadership team to be involved in the educational opportunities that ASSP has to offer</w:t>
      </w:r>
    </w:p>
    <w:p w14:paraId="79DB64B4" w14:textId="77777777" w:rsidR="0013393E" w:rsidRPr="0013393E" w:rsidRDefault="0013393E" w:rsidP="00911863">
      <w:pPr>
        <w:numPr>
          <w:ilvl w:val="1"/>
          <w:numId w:val="6"/>
        </w:numPr>
        <w:shd w:val="clear" w:color="auto" w:fill="FFFFFF"/>
        <w:spacing w:after="0"/>
        <w:rPr>
          <w:color w:val="222222"/>
        </w:rPr>
      </w:pPr>
      <w:r w:rsidRPr="0013393E">
        <w:rPr>
          <w:color w:val="222222"/>
        </w:rPr>
        <w:t>Leadership conferences</w:t>
      </w:r>
    </w:p>
    <w:p w14:paraId="70B338FC" w14:textId="77777777" w:rsidR="0013393E" w:rsidRPr="0013393E" w:rsidRDefault="0013393E" w:rsidP="00911863">
      <w:pPr>
        <w:numPr>
          <w:ilvl w:val="2"/>
          <w:numId w:val="6"/>
        </w:numPr>
        <w:shd w:val="clear" w:color="auto" w:fill="FFFFFF"/>
        <w:spacing w:after="0"/>
        <w:rPr>
          <w:color w:val="222222"/>
        </w:rPr>
      </w:pPr>
      <w:r w:rsidRPr="0013393E">
        <w:rPr>
          <w:color w:val="222222"/>
        </w:rPr>
        <w:lastRenderedPageBreak/>
        <w:t>Leadership educational resources on the ASSP website</w:t>
      </w:r>
    </w:p>
    <w:p w14:paraId="19A9F15D" w14:textId="67ADE50E" w:rsidR="0013393E" w:rsidRPr="00911863" w:rsidRDefault="0013393E" w:rsidP="00911863">
      <w:pPr>
        <w:numPr>
          <w:ilvl w:val="1"/>
          <w:numId w:val="6"/>
        </w:numPr>
        <w:shd w:val="clear" w:color="auto" w:fill="FFFFFF"/>
        <w:spacing w:after="0"/>
        <w:rPr>
          <w:color w:val="222222"/>
        </w:rPr>
      </w:pPr>
      <w:r w:rsidRPr="0013393E">
        <w:rPr>
          <w:color w:val="222222"/>
        </w:rPr>
        <w:t>What are the areas for improvement for ASSP?</w:t>
      </w:r>
    </w:p>
    <w:p w14:paraId="764B0FFC" w14:textId="37FD8A3E" w:rsidR="0013393E" w:rsidRPr="00911863" w:rsidRDefault="0013393E" w:rsidP="00911863">
      <w:pPr>
        <w:numPr>
          <w:ilvl w:val="2"/>
          <w:numId w:val="6"/>
        </w:numPr>
        <w:shd w:val="clear" w:color="auto" w:fill="FFFFFF"/>
        <w:spacing w:after="0"/>
        <w:rPr>
          <w:color w:val="222222"/>
        </w:rPr>
      </w:pPr>
      <w:r w:rsidRPr="0013393E">
        <w:rPr>
          <w:color w:val="222222"/>
        </w:rPr>
        <w:t>Leadership involvement being more consistent in chapter activities</w:t>
      </w:r>
    </w:p>
    <w:p w14:paraId="27AE3E3C" w14:textId="77777777" w:rsidR="008F246C" w:rsidRDefault="008F246C">
      <w:pPr>
        <w:pBdr>
          <w:top w:val="nil"/>
          <w:left w:val="nil"/>
          <w:bottom w:val="nil"/>
          <w:right w:val="nil"/>
          <w:between w:val="nil"/>
        </w:pBdr>
        <w:spacing w:after="0"/>
        <w:ind w:firstLine="0"/>
        <w:rPr>
          <w:b/>
          <w:color w:val="000000"/>
          <w:sz w:val="22"/>
          <w:szCs w:val="22"/>
        </w:rPr>
      </w:pPr>
    </w:p>
    <w:p w14:paraId="62964270" w14:textId="77777777" w:rsidR="008F246C"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GOVERNMENTAL AFFAIRS (Rich Reporting)</w:t>
      </w:r>
    </w:p>
    <w:p w14:paraId="397FADD6" w14:textId="050A31E6" w:rsidR="008F246C" w:rsidRDefault="00271485">
      <w:pPr>
        <w:numPr>
          <w:ilvl w:val="0"/>
          <w:numId w:val="12"/>
        </w:numPr>
        <w:shd w:val="clear" w:color="auto" w:fill="FFFFFF"/>
        <w:spacing w:after="0"/>
        <w:rPr>
          <w:sz w:val="16"/>
          <w:szCs w:val="16"/>
        </w:rPr>
      </w:pPr>
      <w:r>
        <w:rPr>
          <w:color w:val="222222"/>
        </w:rPr>
        <w:t xml:space="preserve">"On August 19, 2024, the Director of the Department of Industrial Relations held an Advisory Committee </w:t>
      </w:r>
      <w:r>
        <w:rPr>
          <w:color w:val="222222"/>
          <w:u w:val="single"/>
        </w:rPr>
        <w:t>meeting</w:t>
      </w:r>
      <w:r>
        <w:rPr>
          <w:color w:val="222222"/>
        </w:rPr>
        <w:t xml:space="preserve"> to solicit input regarding proposed changes to California Code of Regulations Title 8 sections 332.4 (Posting of Citation, Special Order, Order to Take Special Action, Notice of No Violations After Investigation), 334 (Classification of Violations and Definition), 335 (Factors Considered in Assessing Civil Penalties), and 336 (Assessment of Civil Penalties). The proposed changes and related information can be viewed at</w:t>
      </w:r>
      <w:hyperlink r:id="rId12">
        <w:r>
          <w:rPr>
            <w:color w:val="1155CC"/>
            <w:u w:val="single"/>
          </w:rPr>
          <w:t>https://www.dir.ca.gov/dosh/doshreg/Egregious-Violations/</w:t>
        </w:r>
      </w:hyperlink>
      <w:r>
        <w:rPr>
          <w:color w:val="222222"/>
        </w:rPr>
        <w:t>.</w:t>
      </w:r>
    </w:p>
    <w:p w14:paraId="723CBAD6" w14:textId="77777777" w:rsidR="008F246C" w:rsidRDefault="00271485" w:rsidP="00893C87">
      <w:pPr>
        <w:shd w:val="clear" w:color="auto" w:fill="FFFFFF"/>
        <w:spacing w:after="0"/>
        <w:ind w:firstLine="0"/>
        <w:rPr>
          <w:color w:val="222222"/>
        </w:rPr>
      </w:pPr>
      <w:r>
        <w:rPr>
          <w:color w:val="222222"/>
        </w:rPr>
        <w:t>The advisory committee invited employers, employer representatives, worker representatives, trade associations, labor organizations, and community groups. The Director is now soliciting additional written input from members of the public, including those who did not participate in the Advisory Committee meeting.</w:t>
      </w:r>
    </w:p>
    <w:p w14:paraId="6E5924D9" w14:textId="2FD74501" w:rsidR="008F246C" w:rsidRPr="00811D73" w:rsidRDefault="00271485" w:rsidP="00893C87">
      <w:pPr>
        <w:shd w:val="clear" w:color="auto" w:fill="FFFFFF"/>
        <w:spacing w:after="0"/>
        <w:ind w:firstLine="0"/>
        <w:rPr>
          <w:color w:val="222222"/>
        </w:rPr>
      </w:pPr>
      <w:r>
        <w:rPr>
          <w:color w:val="222222"/>
        </w:rPr>
        <w:t xml:space="preserve">Members of the public may provide written comments at </w:t>
      </w:r>
      <w:r>
        <w:rPr>
          <w:color w:val="1155CC"/>
        </w:rPr>
        <w:t>SB606RulemakingComments@dir.ca.gov</w:t>
      </w:r>
      <w:r>
        <w:rPr>
          <w:color w:val="222222"/>
        </w:rPr>
        <w:t xml:space="preserve">. </w:t>
      </w:r>
      <w:r>
        <w:rPr>
          <w:b/>
          <w:color w:val="222222"/>
        </w:rPr>
        <w:t>The Director will accept comments submitted via email until 11:59 pm, October 3, 2024.</w:t>
      </w:r>
      <w:r>
        <w:rPr>
          <w:color w:val="222222"/>
        </w:rPr>
        <w:t xml:space="preserve"> Please include in your comments the specific edits you are proposing.</w:t>
      </w:r>
      <w:r w:rsidR="00893C87">
        <w:rPr>
          <w:color w:val="222222"/>
        </w:rPr>
        <w:t xml:space="preserve"> </w:t>
      </w:r>
      <w:r>
        <w:rPr>
          <w:color w:val="222222"/>
        </w:rPr>
        <w:t xml:space="preserve">Once all comments have been reviewed, the Director will post a revised draft of the proposed regulatory text. </w:t>
      </w:r>
      <w:r>
        <w:rPr>
          <w:color w:val="222222"/>
        </w:rPr>
        <w:t>Thank you for your consideration."</w:t>
      </w:r>
    </w:p>
    <w:p w14:paraId="09B9191C" w14:textId="106B5CDC" w:rsidR="008F246C" w:rsidRPr="00811D73" w:rsidRDefault="00271485" w:rsidP="00811D73">
      <w:pPr>
        <w:numPr>
          <w:ilvl w:val="0"/>
          <w:numId w:val="13"/>
        </w:numPr>
        <w:shd w:val="clear" w:color="auto" w:fill="FFFFFF"/>
        <w:spacing w:after="0"/>
        <w:rPr>
          <w:color w:val="222222"/>
        </w:rPr>
      </w:pPr>
      <w:r>
        <w:rPr>
          <w:color w:val="222222"/>
        </w:rPr>
        <w:t>Just an FYI that the proposed OSHA heat rule was recently released in the Federal Register.  The OSHA rule addresses both indoor and outdoor work settings.</w:t>
      </w:r>
    </w:p>
    <w:p w14:paraId="7010048F" w14:textId="2DE2B253" w:rsidR="008F246C" w:rsidRPr="00811D73" w:rsidRDefault="00271485" w:rsidP="00811D73">
      <w:pPr>
        <w:numPr>
          <w:ilvl w:val="1"/>
          <w:numId w:val="13"/>
        </w:numPr>
        <w:shd w:val="clear" w:color="auto" w:fill="FFFFFF"/>
        <w:spacing w:after="0"/>
        <w:rPr>
          <w:color w:val="222222"/>
        </w:rPr>
      </w:pPr>
      <w:r>
        <w:rPr>
          <w:color w:val="222222"/>
        </w:rPr>
        <w:t>ASSP will be putting a draft comment together, and we expect it will be long, detailed, and include advocacy of our consensus standards such as A10.50.  We expect this will be a big one.</w:t>
      </w:r>
    </w:p>
    <w:p w14:paraId="56DD3F4D" w14:textId="7092F6DC" w:rsidR="008F246C" w:rsidRDefault="00271485" w:rsidP="00571799">
      <w:pPr>
        <w:numPr>
          <w:ilvl w:val="1"/>
          <w:numId w:val="13"/>
        </w:numPr>
        <w:shd w:val="clear" w:color="auto" w:fill="FFFFFF"/>
        <w:spacing w:after="0"/>
        <w:rPr>
          <w:color w:val="222222"/>
        </w:rPr>
      </w:pPr>
      <w:r>
        <w:rPr>
          <w:color w:val="222222"/>
        </w:rPr>
        <w:t>The ASSP original/current overall position on heat is:</w:t>
      </w:r>
      <w:hyperlink r:id="rId13" w:history="1">
        <w:r w:rsidR="00811D73" w:rsidRPr="007D2EBB">
          <w:rPr>
            <w:rStyle w:val="Hyperlink"/>
          </w:rPr>
          <w:t>https://www.assp.org/position-statements</w:t>
        </w:r>
      </w:hyperlink>
    </w:p>
    <w:p w14:paraId="38F50E33" w14:textId="77777777" w:rsidR="00571799" w:rsidRPr="00571799" w:rsidRDefault="00571799" w:rsidP="00571799">
      <w:pPr>
        <w:shd w:val="clear" w:color="auto" w:fill="FFFFFF"/>
        <w:spacing w:after="0"/>
        <w:ind w:left="1440" w:firstLine="0"/>
        <w:rPr>
          <w:color w:val="222222"/>
        </w:rPr>
      </w:pPr>
    </w:p>
    <w:p w14:paraId="2FDA20F8" w14:textId="1A73B207" w:rsidR="002774E7"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 xml:space="preserve">COMMUNICATIONS / WEB </w:t>
      </w:r>
      <w:r w:rsidR="002774E7">
        <w:rPr>
          <w:b/>
          <w:color w:val="000000"/>
          <w:sz w:val="22"/>
          <w:szCs w:val="22"/>
        </w:rPr>
        <w:t>(Danni Reporting)</w:t>
      </w:r>
    </w:p>
    <w:p w14:paraId="1A5F2404" w14:textId="77777777" w:rsidR="002774E7" w:rsidRDefault="002774E7" w:rsidP="00271485">
      <w:pPr>
        <w:pStyle w:val="ListParagraph"/>
        <w:numPr>
          <w:ilvl w:val="0"/>
          <w:numId w:val="19"/>
        </w:numPr>
        <w:shd w:val="clear" w:color="auto" w:fill="FFFFFF"/>
        <w:spacing w:after="0"/>
      </w:pPr>
      <w:r w:rsidRPr="00271485">
        <w:rPr>
          <w:b/>
          <w:bCs/>
          <w:color w:val="FF0000"/>
        </w:rPr>
        <w:t>Action</w:t>
      </w:r>
      <w:r w:rsidRPr="00271485">
        <w:rPr>
          <w:color w:val="FF0000"/>
        </w:rPr>
        <w:t xml:space="preserve"> </w:t>
      </w:r>
      <w:r>
        <w:t>– Post the video from the meeting on the website – will post on the front facing page immediately then move them to the technical meeting</w:t>
      </w:r>
    </w:p>
    <w:p w14:paraId="64353F0E" w14:textId="77777777" w:rsidR="002774E7" w:rsidRDefault="002774E7" w:rsidP="002774E7">
      <w:pPr>
        <w:pBdr>
          <w:top w:val="nil"/>
          <w:left w:val="nil"/>
          <w:bottom w:val="nil"/>
          <w:right w:val="nil"/>
          <w:between w:val="nil"/>
        </w:pBdr>
        <w:spacing w:after="0"/>
        <w:ind w:left="360" w:firstLine="0"/>
        <w:rPr>
          <w:b/>
          <w:color w:val="000000"/>
          <w:sz w:val="22"/>
          <w:szCs w:val="22"/>
        </w:rPr>
      </w:pPr>
    </w:p>
    <w:p w14:paraId="00D24D42" w14:textId="0EE9C027" w:rsidR="008F246C" w:rsidRDefault="00271485">
      <w:pPr>
        <w:numPr>
          <w:ilvl w:val="0"/>
          <w:numId w:val="5"/>
        </w:numPr>
        <w:pBdr>
          <w:top w:val="nil"/>
          <w:left w:val="nil"/>
          <w:bottom w:val="nil"/>
          <w:right w:val="nil"/>
          <w:between w:val="nil"/>
        </w:pBdr>
        <w:spacing w:after="0"/>
        <w:rPr>
          <w:b/>
          <w:color w:val="000000"/>
          <w:sz w:val="22"/>
          <w:szCs w:val="22"/>
        </w:rPr>
      </w:pPr>
      <w:r>
        <w:rPr>
          <w:b/>
          <w:color w:val="000000"/>
          <w:sz w:val="22"/>
          <w:szCs w:val="22"/>
        </w:rPr>
        <w:t>SOCIAL MEDIA (</w:t>
      </w:r>
      <w:r w:rsidR="002774E7">
        <w:rPr>
          <w:b/>
          <w:color w:val="000000"/>
          <w:sz w:val="22"/>
          <w:szCs w:val="22"/>
        </w:rPr>
        <w:t>Haley</w:t>
      </w:r>
      <w:r>
        <w:rPr>
          <w:b/>
          <w:color w:val="000000"/>
          <w:sz w:val="22"/>
          <w:szCs w:val="22"/>
        </w:rPr>
        <w:t xml:space="preserve"> Reporting)</w:t>
      </w:r>
    </w:p>
    <w:p w14:paraId="68583BB3" w14:textId="159BFA7E" w:rsidR="0013393E" w:rsidRDefault="0013393E" w:rsidP="0013393E">
      <w:pPr>
        <w:numPr>
          <w:ilvl w:val="0"/>
          <w:numId w:val="12"/>
        </w:numPr>
        <w:shd w:val="clear" w:color="auto" w:fill="FFFFFF"/>
        <w:spacing w:after="0"/>
      </w:pPr>
      <w:r>
        <w:t>Haley – Social Media – 3 posts since the last meeting</w:t>
      </w:r>
    </w:p>
    <w:p w14:paraId="2A0D48C9" w14:textId="77777777" w:rsidR="008F246C" w:rsidRDefault="00271485">
      <w:pPr>
        <w:pBdr>
          <w:top w:val="nil"/>
          <w:left w:val="nil"/>
          <w:bottom w:val="nil"/>
          <w:right w:val="nil"/>
          <w:between w:val="nil"/>
        </w:pBdr>
        <w:spacing w:after="0"/>
        <w:ind w:firstLine="720"/>
        <w:rPr>
          <w:b/>
          <w:sz w:val="22"/>
          <w:szCs w:val="22"/>
        </w:rPr>
      </w:pPr>
      <w:r>
        <w:rPr>
          <w:color w:val="222222"/>
          <w:sz w:val="22"/>
          <w:szCs w:val="22"/>
        </w:rPr>
        <w:t xml:space="preserve">           </w:t>
      </w:r>
    </w:p>
    <w:p w14:paraId="5AAE1A9A" w14:textId="77777777" w:rsidR="008F246C" w:rsidRDefault="00271485">
      <w:pPr>
        <w:numPr>
          <w:ilvl w:val="0"/>
          <w:numId w:val="5"/>
        </w:numPr>
        <w:pBdr>
          <w:top w:val="nil"/>
          <w:left w:val="nil"/>
          <w:bottom w:val="nil"/>
          <w:right w:val="nil"/>
          <w:between w:val="nil"/>
        </w:pBdr>
        <w:spacing w:after="0"/>
        <w:rPr>
          <w:b/>
          <w:smallCaps/>
          <w:color w:val="000000"/>
          <w:sz w:val="22"/>
          <w:szCs w:val="22"/>
        </w:rPr>
      </w:pPr>
      <w:r>
        <w:rPr>
          <w:b/>
          <w:smallCaps/>
          <w:color w:val="000000"/>
          <w:sz w:val="22"/>
          <w:szCs w:val="22"/>
        </w:rPr>
        <w:t>HONORS &amp; AWARDS REPORT (</w:t>
      </w:r>
      <w:r>
        <w:rPr>
          <w:b/>
          <w:color w:val="000000"/>
          <w:sz w:val="22"/>
          <w:szCs w:val="22"/>
        </w:rPr>
        <w:t>Phil reporting</w:t>
      </w:r>
      <w:r>
        <w:rPr>
          <w:b/>
          <w:smallCaps/>
          <w:color w:val="000000"/>
          <w:sz w:val="22"/>
          <w:szCs w:val="22"/>
        </w:rPr>
        <w:t>)</w:t>
      </w:r>
      <w:r>
        <w:rPr>
          <w:color w:val="000000"/>
          <w:sz w:val="22"/>
          <w:szCs w:val="22"/>
        </w:rPr>
        <w:t xml:space="preserve"> </w:t>
      </w:r>
    </w:p>
    <w:p w14:paraId="643F6464" w14:textId="77777777" w:rsidR="008F246C" w:rsidRPr="007124D1" w:rsidRDefault="00271485">
      <w:pPr>
        <w:numPr>
          <w:ilvl w:val="0"/>
          <w:numId w:val="11"/>
        </w:numPr>
        <w:shd w:val="clear" w:color="auto" w:fill="FFFFFF"/>
        <w:spacing w:after="0"/>
        <w:rPr>
          <w:color w:val="222222"/>
          <w:sz w:val="18"/>
          <w:szCs w:val="18"/>
          <w:highlight w:val="white"/>
        </w:rPr>
      </w:pPr>
      <w:r w:rsidRPr="007124D1">
        <w:rPr>
          <w:color w:val="222222"/>
          <w:highlight w:val="white"/>
        </w:rPr>
        <w:t xml:space="preserve"> Fall scholarship will be formally announced in the coming weeks.  Deadline to apply is November 1. </w:t>
      </w:r>
    </w:p>
    <w:p w14:paraId="76FB116A" w14:textId="520F3356" w:rsidR="002774E7" w:rsidRPr="007124D1" w:rsidRDefault="002774E7">
      <w:pPr>
        <w:numPr>
          <w:ilvl w:val="0"/>
          <w:numId w:val="11"/>
        </w:numPr>
        <w:shd w:val="clear" w:color="auto" w:fill="FFFFFF"/>
        <w:spacing w:after="0"/>
        <w:rPr>
          <w:color w:val="222222"/>
          <w:sz w:val="18"/>
          <w:szCs w:val="18"/>
          <w:highlight w:val="white"/>
        </w:rPr>
      </w:pPr>
      <w:r w:rsidRPr="007124D1">
        <w:rPr>
          <w:color w:val="222222"/>
          <w:highlight w:val="white"/>
        </w:rPr>
        <w:t>Society will send recognitions (for time spent with the chapter) directly to the members</w:t>
      </w:r>
    </w:p>
    <w:p w14:paraId="7A18FF45" w14:textId="6D71821A" w:rsidR="002774E7" w:rsidRPr="007124D1" w:rsidRDefault="002774E7" w:rsidP="002774E7">
      <w:pPr>
        <w:numPr>
          <w:ilvl w:val="1"/>
          <w:numId w:val="11"/>
        </w:numPr>
        <w:shd w:val="clear" w:color="auto" w:fill="FFFFFF"/>
        <w:spacing w:after="0"/>
        <w:rPr>
          <w:color w:val="222222"/>
          <w:sz w:val="18"/>
          <w:szCs w:val="18"/>
          <w:highlight w:val="white"/>
        </w:rPr>
      </w:pPr>
      <w:r w:rsidRPr="007124D1">
        <w:rPr>
          <w:color w:val="222222"/>
          <w:highlight w:val="white"/>
        </w:rPr>
        <w:t>They post this in the newsletter and may also send it to Phil</w:t>
      </w:r>
    </w:p>
    <w:p w14:paraId="6EFB3BC6" w14:textId="77777777" w:rsidR="008F246C" w:rsidRDefault="008F246C" w:rsidP="002774E7">
      <w:pPr>
        <w:pBdr>
          <w:top w:val="nil"/>
          <w:left w:val="nil"/>
          <w:bottom w:val="nil"/>
          <w:right w:val="nil"/>
          <w:between w:val="nil"/>
        </w:pBdr>
        <w:shd w:val="clear" w:color="auto" w:fill="FFFFFF"/>
        <w:spacing w:after="0"/>
        <w:ind w:left="0" w:firstLine="0"/>
        <w:rPr>
          <w:color w:val="000000"/>
          <w:sz w:val="22"/>
          <w:szCs w:val="22"/>
        </w:rPr>
      </w:pPr>
    </w:p>
    <w:p w14:paraId="373106E7" w14:textId="77777777" w:rsidR="008F246C" w:rsidRDefault="00271485">
      <w:pPr>
        <w:numPr>
          <w:ilvl w:val="0"/>
          <w:numId w:val="5"/>
        </w:numPr>
        <w:pBdr>
          <w:top w:val="nil"/>
          <w:left w:val="nil"/>
          <w:bottom w:val="nil"/>
          <w:right w:val="nil"/>
          <w:between w:val="nil"/>
        </w:pBdr>
        <w:shd w:val="clear" w:color="auto" w:fill="FFFFFF"/>
        <w:spacing w:after="0"/>
        <w:rPr>
          <w:b/>
          <w:color w:val="000000"/>
          <w:sz w:val="22"/>
          <w:szCs w:val="22"/>
        </w:rPr>
      </w:pPr>
      <w:r>
        <w:rPr>
          <w:b/>
          <w:color w:val="000000"/>
          <w:sz w:val="22"/>
          <w:szCs w:val="22"/>
        </w:rPr>
        <w:t>MENTORSHIP PROGRAM (Eric/Danny reporting)</w:t>
      </w:r>
    </w:p>
    <w:p w14:paraId="6EE29C04" w14:textId="77777777" w:rsidR="008F246C" w:rsidRDefault="00271485">
      <w:pPr>
        <w:numPr>
          <w:ilvl w:val="0"/>
          <w:numId w:val="15"/>
        </w:numPr>
        <w:shd w:val="clear" w:color="auto" w:fill="FFFFFF"/>
        <w:spacing w:after="0"/>
        <w:rPr>
          <w:sz w:val="18"/>
          <w:szCs w:val="18"/>
        </w:rPr>
      </w:pPr>
      <w:r>
        <w:rPr>
          <w:color w:val="222222"/>
        </w:rPr>
        <w:t xml:space="preserve">We have updated our flyers and they were sent out to leadership at Orange County and LA Assp and Aihas.  We have commitment from UCLA and Northridge for their student population, and we have new representation and commitment from LA ASSP. </w:t>
      </w:r>
    </w:p>
    <w:p w14:paraId="068825F7" w14:textId="77777777" w:rsidR="008F246C" w:rsidRPr="00E83A12" w:rsidRDefault="00271485">
      <w:pPr>
        <w:numPr>
          <w:ilvl w:val="0"/>
          <w:numId w:val="15"/>
        </w:numPr>
        <w:shd w:val="clear" w:color="auto" w:fill="FFFFFF"/>
        <w:spacing w:after="0"/>
        <w:rPr>
          <w:sz w:val="18"/>
          <w:szCs w:val="18"/>
        </w:rPr>
      </w:pPr>
      <w:r>
        <w:rPr>
          <w:color w:val="222222"/>
        </w:rPr>
        <w:t>We should hopefully start receiving mentors and students into our database and will hold our zoom orientation meetings in December. I will probably reach out to the JTS to add our flyer to their slideshow.</w:t>
      </w:r>
    </w:p>
    <w:p w14:paraId="6E9ACFDD" w14:textId="722CEC25" w:rsidR="00E83A12" w:rsidRPr="00E83A12" w:rsidRDefault="00E83A12">
      <w:pPr>
        <w:numPr>
          <w:ilvl w:val="0"/>
          <w:numId w:val="15"/>
        </w:numPr>
        <w:shd w:val="clear" w:color="auto" w:fill="FFFFFF"/>
        <w:spacing w:after="0"/>
        <w:rPr>
          <w:sz w:val="18"/>
          <w:szCs w:val="18"/>
        </w:rPr>
      </w:pPr>
      <w:r>
        <w:rPr>
          <w:color w:val="222222"/>
        </w:rPr>
        <w:t>The mentorship program will be similar to last year</w:t>
      </w:r>
    </w:p>
    <w:p w14:paraId="15DA0D1F" w14:textId="12AFD62D" w:rsidR="00E83A12" w:rsidRPr="00E83A12" w:rsidRDefault="00E83A12" w:rsidP="00E83A12">
      <w:pPr>
        <w:numPr>
          <w:ilvl w:val="1"/>
          <w:numId w:val="15"/>
        </w:numPr>
        <w:shd w:val="clear" w:color="auto" w:fill="FFFFFF"/>
        <w:spacing w:after="0"/>
        <w:rPr>
          <w:sz w:val="18"/>
          <w:szCs w:val="18"/>
        </w:rPr>
      </w:pPr>
      <w:r>
        <w:rPr>
          <w:color w:val="222222"/>
        </w:rPr>
        <w:t>Limited participants from UCLA and Cal St Northridge last year – hoping for more involvement for this year</w:t>
      </w:r>
    </w:p>
    <w:p w14:paraId="7977640E" w14:textId="7D5368A1" w:rsidR="00E83A12" w:rsidRPr="00E83A12" w:rsidRDefault="00E83A12" w:rsidP="00E83A12">
      <w:pPr>
        <w:numPr>
          <w:ilvl w:val="1"/>
          <w:numId w:val="15"/>
        </w:numPr>
        <w:shd w:val="clear" w:color="auto" w:fill="FFFFFF"/>
        <w:spacing w:after="0"/>
        <w:rPr>
          <w:sz w:val="18"/>
          <w:szCs w:val="18"/>
        </w:rPr>
      </w:pPr>
      <w:r>
        <w:rPr>
          <w:color w:val="222222"/>
        </w:rPr>
        <w:t>Hope to expand to not only students but also to young professionals – how do we think we can get young professionals to be more involved in mentorship programs?</w:t>
      </w:r>
    </w:p>
    <w:p w14:paraId="0BA02BF3" w14:textId="4C4C8A0A" w:rsidR="00E83A12" w:rsidRPr="00E83A12" w:rsidRDefault="00E83A12" w:rsidP="00E83A12">
      <w:pPr>
        <w:numPr>
          <w:ilvl w:val="0"/>
          <w:numId w:val="15"/>
        </w:numPr>
        <w:shd w:val="clear" w:color="auto" w:fill="FFFFFF"/>
        <w:spacing w:after="0"/>
        <w:rPr>
          <w:sz w:val="18"/>
          <w:szCs w:val="18"/>
        </w:rPr>
      </w:pPr>
      <w:r w:rsidRPr="00271485">
        <w:rPr>
          <w:b/>
          <w:bCs/>
          <w:color w:val="FF0000"/>
        </w:rPr>
        <w:t>Action</w:t>
      </w:r>
      <w:r w:rsidRPr="00271485">
        <w:rPr>
          <w:color w:val="FF0000"/>
        </w:rPr>
        <w:t xml:space="preserve"> </w:t>
      </w:r>
      <w:r>
        <w:rPr>
          <w:color w:val="222222"/>
        </w:rPr>
        <w:t xml:space="preserve">– </w:t>
      </w:r>
      <w:r w:rsidR="00271485">
        <w:rPr>
          <w:color w:val="222222"/>
        </w:rPr>
        <w:t>Carolyn to s</w:t>
      </w:r>
      <w:r>
        <w:rPr>
          <w:color w:val="222222"/>
        </w:rPr>
        <w:t xml:space="preserve">end out the flyer </w:t>
      </w:r>
      <w:r w:rsidR="00271485">
        <w:rPr>
          <w:color w:val="222222"/>
        </w:rPr>
        <w:t xml:space="preserve">for mentorship </w:t>
      </w:r>
      <w:r>
        <w:rPr>
          <w:color w:val="222222"/>
        </w:rPr>
        <w:t>to the board with the meeting minutes</w:t>
      </w:r>
    </w:p>
    <w:p w14:paraId="5EC7943F" w14:textId="68F61167" w:rsidR="00E83A12" w:rsidRPr="00E83A12" w:rsidRDefault="00E83A12" w:rsidP="00E83A12">
      <w:pPr>
        <w:numPr>
          <w:ilvl w:val="0"/>
          <w:numId w:val="15"/>
        </w:numPr>
        <w:shd w:val="clear" w:color="auto" w:fill="FFFFFF"/>
        <w:spacing w:after="0"/>
        <w:rPr>
          <w:sz w:val="18"/>
          <w:szCs w:val="18"/>
        </w:rPr>
      </w:pPr>
      <w:r w:rsidRPr="00271485">
        <w:rPr>
          <w:b/>
          <w:bCs/>
          <w:color w:val="FF0000"/>
        </w:rPr>
        <w:t>Action</w:t>
      </w:r>
      <w:r w:rsidRPr="00271485">
        <w:rPr>
          <w:color w:val="FF0000"/>
        </w:rPr>
        <w:t xml:space="preserve"> </w:t>
      </w:r>
      <w:r>
        <w:rPr>
          <w:color w:val="222222"/>
        </w:rPr>
        <w:t xml:space="preserve">– Danni to send out the </w:t>
      </w:r>
      <w:r w:rsidR="00271485">
        <w:rPr>
          <w:color w:val="222222"/>
        </w:rPr>
        <w:t xml:space="preserve">mentorship </w:t>
      </w:r>
      <w:r>
        <w:rPr>
          <w:color w:val="222222"/>
        </w:rPr>
        <w:t>flyer to members</w:t>
      </w:r>
    </w:p>
    <w:p w14:paraId="7F77C836" w14:textId="71E5F896" w:rsidR="00E83A12" w:rsidRPr="00E83A12" w:rsidRDefault="00E83A12" w:rsidP="00E83A12">
      <w:pPr>
        <w:numPr>
          <w:ilvl w:val="0"/>
          <w:numId w:val="15"/>
        </w:numPr>
        <w:shd w:val="clear" w:color="auto" w:fill="FFFFFF"/>
        <w:spacing w:after="0"/>
        <w:rPr>
          <w:sz w:val="18"/>
          <w:szCs w:val="18"/>
        </w:rPr>
      </w:pPr>
      <w:r w:rsidRPr="002774E7">
        <w:rPr>
          <w:b/>
          <w:bCs/>
          <w:color w:val="FF0000"/>
        </w:rPr>
        <w:t>Action</w:t>
      </w:r>
      <w:r w:rsidRPr="002774E7">
        <w:rPr>
          <w:color w:val="FF0000"/>
        </w:rPr>
        <w:t xml:space="preserve"> </w:t>
      </w:r>
      <w:r>
        <w:rPr>
          <w:color w:val="222222"/>
        </w:rPr>
        <w:t xml:space="preserve">– Haley to post </w:t>
      </w:r>
      <w:r w:rsidR="00271485">
        <w:rPr>
          <w:color w:val="222222"/>
        </w:rPr>
        <w:t xml:space="preserve">the mentorship flyer </w:t>
      </w:r>
      <w:r>
        <w:rPr>
          <w:color w:val="222222"/>
        </w:rPr>
        <w:t>on LinkedIn</w:t>
      </w:r>
    </w:p>
    <w:p w14:paraId="6782DC35" w14:textId="483B3E4A" w:rsidR="00E83A12" w:rsidRDefault="00271485" w:rsidP="00E83A12">
      <w:pPr>
        <w:numPr>
          <w:ilvl w:val="0"/>
          <w:numId w:val="15"/>
        </w:numPr>
        <w:shd w:val="clear" w:color="auto" w:fill="FFFFFF"/>
        <w:spacing w:after="0"/>
        <w:rPr>
          <w:sz w:val="18"/>
          <w:szCs w:val="18"/>
        </w:rPr>
      </w:pPr>
      <w:r w:rsidRPr="00271485">
        <w:rPr>
          <w:b/>
          <w:bCs/>
          <w:color w:val="FF0000"/>
        </w:rPr>
        <w:t>Action</w:t>
      </w:r>
      <w:r w:rsidRPr="00271485">
        <w:rPr>
          <w:color w:val="FF0000"/>
        </w:rPr>
        <w:t xml:space="preserve"> </w:t>
      </w:r>
      <w:r>
        <w:rPr>
          <w:color w:val="222222"/>
        </w:rPr>
        <w:t xml:space="preserve">– </w:t>
      </w:r>
      <w:r w:rsidR="00E83A12">
        <w:rPr>
          <w:color w:val="222222"/>
        </w:rPr>
        <w:t>Danny</w:t>
      </w:r>
      <w:r>
        <w:rPr>
          <w:color w:val="222222"/>
        </w:rPr>
        <w:t xml:space="preserve"> </w:t>
      </w:r>
      <w:r w:rsidR="00E83A12">
        <w:rPr>
          <w:color w:val="222222"/>
        </w:rPr>
        <w:t>to create a flyer focused on young professionals</w:t>
      </w:r>
    </w:p>
    <w:p w14:paraId="30252669" w14:textId="77777777" w:rsidR="008F246C" w:rsidRDefault="008F246C">
      <w:pPr>
        <w:pBdr>
          <w:top w:val="nil"/>
          <w:left w:val="nil"/>
          <w:bottom w:val="nil"/>
          <w:right w:val="nil"/>
          <w:between w:val="nil"/>
        </w:pBdr>
        <w:spacing w:after="0"/>
        <w:ind w:firstLine="0"/>
        <w:rPr>
          <w:sz w:val="18"/>
          <w:szCs w:val="18"/>
        </w:rPr>
      </w:pPr>
    </w:p>
    <w:p w14:paraId="1C3F4E08" w14:textId="77777777" w:rsidR="008F246C" w:rsidRDefault="00271485">
      <w:pPr>
        <w:spacing w:after="0"/>
        <w:ind w:left="0" w:firstLine="0"/>
        <w:rPr>
          <w:b/>
          <w:sz w:val="22"/>
          <w:szCs w:val="22"/>
        </w:rPr>
      </w:pPr>
      <w:r>
        <w:rPr>
          <w:b/>
          <w:sz w:val="22"/>
          <w:szCs w:val="22"/>
        </w:rPr>
        <w:t>11. JOBS (Haley Reporting)</w:t>
      </w:r>
    </w:p>
    <w:p w14:paraId="43A1521C" w14:textId="4F87EE6E" w:rsidR="008F246C" w:rsidRDefault="002774E7">
      <w:pPr>
        <w:numPr>
          <w:ilvl w:val="0"/>
          <w:numId w:val="14"/>
        </w:numPr>
        <w:pBdr>
          <w:top w:val="nil"/>
          <w:left w:val="nil"/>
          <w:bottom w:val="nil"/>
          <w:right w:val="nil"/>
          <w:between w:val="nil"/>
        </w:pBdr>
        <w:spacing w:after="0"/>
        <w:rPr>
          <w:color w:val="000000"/>
        </w:rPr>
      </w:pPr>
      <w:r>
        <w:rPr>
          <w:color w:val="000000"/>
        </w:rPr>
        <w:t>Only 2 new posts this month</w:t>
      </w:r>
    </w:p>
    <w:p w14:paraId="1ED7E7C5" w14:textId="77777777" w:rsidR="008F246C" w:rsidRDefault="008F246C">
      <w:pPr>
        <w:pBdr>
          <w:top w:val="nil"/>
          <w:left w:val="nil"/>
          <w:bottom w:val="nil"/>
          <w:right w:val="nil"/>
          <w:between w:val="nil"/>
        </w:pBdr>
        <w:spacing w:after="0"/>
        <w:ind w:left="0" w:firstLine="0"/>
        <w:rPr>
          <w:sz w:val="22"/>
          <w:szCs w:val="22"/>
        </w:rPr>
      </w:pPr>
    </w:p>
    <w:p w14:paraId="5BE3441C" w14:textId="77777777" w:rsidR="008F246C" w:rsidRDefault="00271485">
      <w:pPr>
        <w:spacing w:after="0"/>
        <w:ind w:left="0" w:firstLine="0"/>
        <w:rPr>
          <w:b/>
          <w:sz w:val="22"/>
          <w:szCs w:val="22"/>
        </w:rPr>
      </w:pPr>
      <w:r>
        <w:rPr>
          <w:b/>
          <w:sz w:val="22"/>
          <w:szCs w:val="22"/>
        </w:rPr>
        <w:t>12. MEMBERSHIP (Bhavika reporting)</w:t>
      </w:r>
    </w:p>
    <w:p w14:paraId="38B8D451" w14:textId="0782A642" w:rsidR="008F246C" w:rsidRDefault="002774E7">
      <w:pPr>
        <w:numPr>
          <w:ilvl w:val="0"/>
          <w:numId w:val="14"/>
        </w:numPr>
        <w:spacing w:after="0"/>
      </w:pPr>
      <w:r w:rsidRPr="002774E7">
        <w:rPr>
          <w:b/>
          <w:bCs/>
          <w:color w:val="FF0000"/>
        </w:rPr>
        <w:t>Action</w:t>
      </w:r>
      <w:r w:rsidRPr="002774E7">
        <w:rPr>
          <w:color w:val="FF0000"/>
        </w:rPr>
        <w:t xml:space="preserve"> </w:t>
      </w:r>
      <w:r>
        <w:t>– pull the data for long time members; send out this information at the beginning of the year in January</w:t>
      </w:r>
    </w:p>
    <w:p w14:paraId="227DE3B2" w14:textId="1F0A3F06" w:rsidR="002774E7" w:rsidRPr="002774E7" w:rsidRDefault="002774E7" w:rsidP="002774E7">
      <w:pPr>
        <w:numPr>
          <w:ilvl w:val="0"/>
          <w:numId w:val="14"/>
        </w:numPr>
        <w:spacing w:after="0"/>
      </w:pPr>
      <w:r w:rsidRPr="002774E7">
        <w:t xml:space="preserve">Sent out </w:t>
      </w:r>
      <w:r>
        <w:t>15 emails to expired members (two bounced back)</w:t>
      </w:r>
    </w:p>
    <w:p w14:paraId="25B601B7" w14:textId="77777777" w:rsidR="008F246C" w:rsidRDefault="008F246C">
      <w:pPr>
        <w:spacing w:after="0"/>
        <w:ind w:left="0" w:firstLine="0"/>
      </w:pPr>
    </w:p>
    <w:p w14:paraId="526C9E99" w14:textId="77777777" w:rsidR="008F246C" w:rsidRDefault="00271485">
      <w:pPr>
        <w:shd w:val="clear" w:color="auto" w:fill="FFFFFF"/>
        <w:spacing w:after="0"/>
        <w:rPr>
          <w:color w:val="222222"/>
          <w:sz w:val="22"/>
          <w:szCs w:val="22"/>
        </w:rPr>
      </w:pPr>
      <w:r>
        <w:rPr>
          <w:b/>
          <w:color w:val="538135"/>
          <w:sz w:val="22"/>
          <w:szCs w:val="22"/>
        </w:rPr>
        <w:t>_________________________________________________________________</w:t>
      </w:r>
    </w:p>
    <w:p w14:paraId="2C0D3A9C" w14:textId="77777777" w:rsidR="008F246C" w:rsidRDefault="00271485">
      <w:pPr>
        <w:spacing w:after="0"/>
        <w:rPr>
          <w:b/>
          <w:sz w:val="22"/>
          <w:szCs w:val="22"/>
        </w:rPr>
      </w:pPr>
      <w:r>
        <w:rPr>
          <w:b/>
          <w:sz w:val="22"/>
          <w:szCs w:val="22"/>
        </w:rPr>
        <w:t xml:space="preserve">ADJOURNMENT </w:t>
      </w:r>
    </w:p>
    <w:p w14:paraId="128E4326" w14:textId="77777777" w:rsidR="008F246C" w:rsidRDefault="00271485">
      <w:pPr>
        <w:numPr>
          <w:ilvl w:val="0"/>
          <w:numId w:val="3"/>
        </w:numPr>
        <w:pBdr>
          <w:top w:val="nil"/>
          <w:left w:val="nil"/>
          <w:bottom w:val="nil"/>
          <w:right w:val="nil"/>
          <w:between w:val="nil"/>
        </w:pBdr>
        <w:spacing w:after="0"/>
        <w:rPr>
          <w:color w:val="000000"/>
          <w:sz w:val="22"/>
          <w:szCs w:val="22"/>
        </w:rPr>
      </w:pPr>
      <w:r>
        <w:rPr>
          <w:b/>
          <w:color w:val="000000"/>
          <w:sz w:val="22"/>
          <w:szCs w:val="22"/>
        </w:rPr>
        <w:t>Meeting adjourned</w:t>
      </w:r>
      <w:r>
        <w:rPr>
          <w:color w:val="000000"/>
          <w:sz w:val="22"/>
          <w:szCs w:val="22"/>
        </w:rPr>
        <w:t xml:space="preserve"> at </w:t>
      </w:r>
      <w:r>
        <w:rPr>
          <w:b/>
          <w:sz w:val="22"/>
          <w:szCs w:val="22"/>
          <w:highlight w:val="yellow"/>
          <w:u w:val="single"/>
        </w:rPr>
        <w:t>12:52</w:t>
      </w:r>
      <w:r>
        <w:rPr>
          <w:b/>
          <w:sz w:val="22"/>
          <w:szCs w:val="22"/>
          <w:u w:val="single"/>
        </w:rPr>
        <w:t xml:space="preserve"> </w:t>
      </w:r>
      <w:r>
        <w:rPr>
          <w:color w:val="000000"/>
          <w:sz w:val="22"/>
          <w:szCs w:val="22"/>
        </w:rPr>
        <w:t xml:space="preserve">pm  </w:t>
      </w:r>
    </w:p>
    <w:p w14:paraId="76B2BF6D" w14:textId="77777777" w:rsidR="008F246C" w:rsidRDefault="008F246C">
      <w:pPr>
        <w:pBdr>
          <w:top w:val="nil"/>
          <w:left w:val="nil"/>
          <w:bottom w:val="nil"/>
          <w:right w:val="nil"/>
          <w:between w:val="nil"/>
        </w:pBdr>
        <w:spacing w:after="0"/>
        <w:ind w:firstLine="0"/>
        <w:rPr>
          <w:color w:val="000000"/>
          <w:sz w:val="22"/>
          <w:szCs w:val="22"/>
        </w:rPr>
      </w:pPr>
    </w:p>
    <w:p w14:paraId="4266A266" w14:textId="77777777" w:rsidR="008F246C" w:rsidRDefault="00271485">
      <w:pPr>
        <w:spacing w:after="0"/>
        <w:rPr>
          <w:b/>
          <w:sz w:val="22"/>
          <w:szCs w:val="22"/>
        </w:rPr>
      </w:pPr>
      <w:r>
        <w:rPr>
          <w:b/>
          <w:sz w:val="22"/>
          <w:szCs w:val="22"/>
        </w:rPr>
        <w:t xml:space="preserve">NEXT MEETING </w:t>
      </w:r>
    </w:p>
    <w:p w14:paraId="7670E8CF" w14:textId="77777777" w:rsidR="008F246C" w:rsidRDefault="00271485">
      <w:pPr>
        <w:numPr>
          <w:ilvl w:val="0"/>
          <w:numId w:val="3"/>
        </w:numPr>
        <w:pBdr>
          <w:top w:val="nil"/>
          <w:left w:val="nil"/>
          <w:bottom w:val="nil"/>
          <w:right w:val="nil"/>
          <w:between w:val="nil"/>
        </w:pBdr>
        <w:spacing w:after="0"/>
        <w:rPr>
          <w:b/>
          <w:color w:val="000000"/>
          <w:sz w:val="22"/>
          <w:szCs w:val="22"/>
        </w:rPr>
      </w:pPr>
      <w:r>
        <w:rPr>
          <w:b/>
          <w:color w:val="000000"/>
          <w:sz w:val="22"/>
          <w:szCs w:val="22"/>
        </w:rPr>
        <w:t>Third Wednesday of each month</w:t>
      </w:r>
    </w:p>
    <w:p w14:paraId="64A05185" w14:textId="0F4853D8" w:rsidR="008F246C" w:rsidRDefault="00271485">
      <w:pPr>
        <w:numPr>
          <w:ilvl w:val="0"/>
          <w:numId w:val="3"/>
        </w:numPr>
        <w:pBdr>
          <w:top w:val="nil"/>
          <w:left w:val="nil"/>
          <w:bottom w:val="nil"/>
          <w:right w:val="nil"/>
          <w:between w:val="nil"/>
        </w:pBdr>
        <w:spacing w:after="0"/>
        <w:rPr>
          <w:b/>
          <w:color w:val="000000"/>
          <w:sz w:val="22"/>
          <w:szCs w:val="22"/>
        </w:rPr>
      </w:pPr>
      <w:r>
        <w:rPr>
          <w:b/>
          <w:sz w:val="22"/>
          <w:szCs w:val="22"/>
        </w:rPr>
        <w:t xml:space="preserve">October </w:t>
      </w:r>
      <w:r w:rsidR="002774E7">
        <w:rPr>
          <w:b/>
          <w:sz w:val="22"/>
          <w:szCs w:val="22"/>
        </w:rPr>
        <w:t>16</w:t>
      </w:r>
      <w:r w:rsidR="008C7931">
        <w:rPr>
          <w:b/>
          <w:sz w:val="22"/>
          <w:szCs w:val="22"/>
        </w:rPr>
        <w:t>-</w:t>
      </w:r>
      <w:r>
        <w:rPr>
          <w:b/>
          <w:color w:val="000000"/>
          <w:sz w:val="22"/>
          <w:szCs w:val="22"/>
        </w:rPr>
        <w:t>, 202</w:t>
      </w:r>
      <w:r>
        <w:rPr>
          <w:b/>
          <w:sz w:val="22"/>
          <w:szCs w:val="22"/>
        </w:rPr>
        <w:t>4</w:t>
      </w:r>
      <w:r>
        <w:rPr>
          <w:b/>
          <w:color w:val="000000"/>
          <w:sz w:val="22"/>
          <w:szCs w:val="22"/>
        </w:rPr>
        <w:t xml:space="preserve"> (12:00 pm)</w:t>
      </w:r>
    </w:p>
    <w:p w14:paraId="75645320" w14:textId="77777777" w:rsidR="008F246C" w:rsidRDefault="00271485">
      <w:pPr>
        <w:numPr>
          <w:ilvl w:val="1"/>
          <w:numId w:val="3"/>
        </w:numPr>
        <w:pBdr>
          <w:top w:val="nil"/>
          <w:left w:val="nil"/>
          <w:bottom w:val="nil"/>
          <w:right w:val="nil"/>
          <w:between w:val="nil"/>
        </w:pBdr>
        <w:spacing w:after="0"/>
        <w:rPr>
          <w:sz w:val="22"/>
          <w:szCs w:val="22"/>
        </w:rPr>
      </w:pPr>
      <w:r>
        <w:rPr>
          <w:color w:val="000000"/>
          <w:sz w:val="22"/>
          <w:szCs w:val="22"/>
        </w:rPr>
        <w:t>Join Zoom Meeting:</w:t>
      </w:r>
    </w:p>
    <w:p w14:paraId="24D5DD7A" w14:textId="77777777" w:rsidR="008F246C" w:rsidRDefault="00271485">
      <w:pPr>
        <w:numPr>
          <w:ilvl w:val="2"/>
          <w:numId w:val="3"/>
        </w:numPr>
        <w:pBdr>
          <w:top w:val="nil"/>
          <w:left w:val="nil"/>
          <w:bottom w:val="nil"/>
          <w:right w:val="nil"/>
          <w:between w:val="nil"/>
        </w:pBdr>
        <w:spacing w:after="0"/>
        <w:rPr>
          <w:color w:val="000000"/>
          <w:sz w:val="22"/>
          <w:szCs w:val="22"/>
        </w:rPr>
      </w:pPr>
      <w:r>
        <w:rPr>
          <w:color w:val="000000"/>
          <w:sz w:val="22"/>
          <w:szCs w:val="22"/>
        </w:rPr>
        <w:t xml:space="preserve">Meeting ID: </w:t>
      </w:r>
      <w:r>
        <w:rPr>
          <w:sz w:val="22"/>
          <w:szCs w:val="22"/>
        </w:rPr>
        <w:t>869 4414 9119</w:t>
      </w:r>
    </w:p>
    <w:p w14:paraId="3B9E45B2" w14:textId="77777777" w:rsidR="008F246C" w:rsidRDefault="00271485">
      <w:pPr>
        <w:numPr>
          <w:ilvl w:val="2"/>
          <w:numId w:val="3"/>
        </w:numPr>
        <w:pBdr>
          <w:top w:val="nil"/>
          <w:left w:val="nil"/>
          <w:bottom w:val="nil"/>
          <w:right w:val="nil"/>
          <w:between w:val="nil"/>
        </w:pBdr>
        <w:spacing w:after="0"/>
        <w:rPr>
          <w:color w:val="000000"/>
          <w:sz w:val="22"/>
          <w:szCs w:val="22"/>
        </w:rPr>
      </w:pPr>
      <w:r>
        <w:rPr>
          <w:color w:val="000000"/>
          <w:sz w:val="22"/>
          <w:szCs w:val="22"/>
        </w:rPr>
        <w:t>Passcode: OCASSP</w:t>
      </w:r>
    </w:p>
    <w:p w14:paraId="41E4963B" w14:textId="77777777" w:rsidR="008F246C" w:rsidRDefault="00271485">
      <w:pPr>
        <w:numPr>
          <w:ilvl w:val="2"/>
          <w:numId w:val="3"/>
        </w:numPr>
        <w:pBdr>
          <w:top w:val="nil"/>
          <w:left w:val="nil"/>
          <w:bottom w:val="nil"/>
          <w:right w:val="nil"/>
          <w:between w:val="nil"/>
        </w:pBdr>
        <w:spacing w:after="0"/>
        <w:ind w:right="-288"/>
        <w:rPr>
          <w:color w:val="000000"/>
          <w:sz w:val="22"/>
          <w:szCs w:val="22"/>
        </w:rPr>
      </w:pPr>
      <w:r>
        <w:rPr>
          <w:color w:val="000000"/>
          <w:sz w:val="22"/>
          <w:szCs w:val="22"/>
        </w:rPr>
        <w:t>Link: https://us06web.zoom.us/j/86944149119?pwd=akdjS1U3MmR6NWZLcEYyUkFROWcwdz09</w:t>
      </w:r>
    </w:p>
    <w:p w14:paraId="796423BB" w14:textId="77777777" w:rsidR="008F246C" w:rsidRDefault="00271485">
      <w:pPr>
        <w:pBdr>
          <w:top w:val="nil"/>
          <w:left w:val="nil"/>
          <w:bottom w:val="nil"/>
          <w:right w:val="nil"/>
          <w:between w:val="nil"/>
        </w:pBdr>
        <w:spacing w:after="0"/>
        <w:ind w:left="-720" w:firstLine="0"/>
        <w:rPr>
          <w:b/>
          <w:color w:val="538135"/>
          <w:sz w:val="22"/>
          <w:szCs w:val="22"/>
        </w:rPr>
      </w:pPr>
      <w:r>
        <w:rPr>
          <w:b/>
          <w:color w:val="538135"/>
          <w:sz w:val="22"/>
          <w:szCs w:val="22"/>
        </w:rPr>
        <w:t>_______________________________________________________________________________________________</w:t>
      </w:r>
    </w:p>
    <w:p w14:paraId="11BBB605" w14:textId="77777777" w:rsidR="008F246C" w:rsidRDefault="00271485">
      <w:pPr>
        <w:pBdr>
          <w:top w:val="nil"/>
          <w:left w:val="nil"/>
          <w:bottom w:val="nil"/>
          <w:right w:val="nil"/>
          <w:between w:val="nil"/>
        </w:pBdr>
        <w:spacing w:after="0"/>
        <w:rPr>
          <w:color w:val="222222"/>
        </w:rPr>
      </w:pPr>
      <w:r>
        <w:rPr>
          <w:b/>
          <w:color w:val="FF0000"/>
          <w:sz w:val="22"/>
          <w:szCs w:val="22"/>
        </w:rPr>
        <w:t>RECAP OF NEW AND CARRY OVER ACTION ITEMS FROM THIS MEETING</w:t>
      </w:r>
    </w:p>
    <w:p w14:paraId="1B3D2F94" w14:textId="77777777" w:rsidR="00AB119B" w:rsidRDefault="00AB119B" w:rsidP="00AB119B">
      <w:pPr>
        <w:numPr>
          <w:ilvl w:val="0"/>
          <w:numId w:val="14"/>
        </w:numPr>
        <w:shd w:val="clear" w:color="auto" w:fill="FFFFFF"/>
        <w:spacing w:after="0"/>
      </w:pPr>
      <w:r w:rsidRPr="004A54AA">
        <w:rPr>
          <w:b/>
          <w:bCs/>
          <w:color w:val="FF0000"/>
        </w:rPr>
        <w:t>Action</w:t>
      </w:r>
      <w:r w:rsidRPr="004A54AA">
        <w:rPr>
          <w:color w:val="FF0000"/>
        </w:rPr>
        <w:t xml:space="preserve"> </w:t>
      </w:r>
      <w:r>
        <w:t>– elect a new secretary in the October meeting</w:t>
      </w:r>
    </w:p>
    <w:p w14:paraId="15E316C4" w14:textId="49C30226" w:rsidR="00AB119B" w:rsidRDefault="00AB119B" w:rsidP="00AB119B">
      <w:pPr>
        <w:numPr>
          <w:ilvl w:val="0"/>
          <w:numId w:val="14"/>
        </w:numPr>
        <w:spacing w:after="0"/>
        <w:rPr>
          <w:sz w:val="22"/>
          <w:szCs w:val="22"/>
        </w:rPr>
      </w:pPr>
      <w:r w:rsidRPr="00AB119B">
        <w:rPr>
          <w:b/>
          <w:bCs/>
          <w:color w:val="FF0000"/>
        </w:rPr>
        <w:t>Action</w:t>
      </w:r>
      <w:r w:rsidRPr="00AB119B">
        <w:rPr>
          <w:color w:val="FF0000"/>
        </w:rPr>
        <w:t xml:space="preserve"> </w:t>
      </w:r>
      <w:r>
        <w:rPr>
          <w:sz w:val="22"/>
          <w:szCs w:val="22"/>
        </w:rPr>
        <w:t>– reimbursement needed</w:t>
      </w:r>
      <w:r>
        <w:rPr>
          <w:sz w:val="22"/>
          <w:szCs w:val="22"/>
        </w:rPr>
        <w:t xml:space="preserve"> for Jessica for the ROC</w:t>
      </w:r>
    </w:p>
    <w:p w14:paraId="6942A5AC" w14:textId="4444CC1F" w:rsidR="008F246C" w:rsidRDefault="00AD7BBE">
      <w:pPr>
        <w:numPr>
          <w:ilvl w:val="0"/>
          <w:numId w:val="14"/>
        </w:numPr>
        <w:shd w:val="clear" w:color="auto" w:fill="FFFFFF"/>
        <w:spacing w:after="0"/>
      </w:pPr>
      <w:r w:rsidRPr="00AD7BBE">
        <w:rPr>
          <w:b/>
          <w:bCs/>
          <w:color w:val="FF0000"/>
        </w:rPr>
        <w:t>Action</w:t>
      </w:r>
      <w:r w:rsidRPr="00AD7BBE">
        <w:rPr>
          <w:color w:val="FF0000"/>
        </w:rPr>
        <w:t xml:space="preserve"> </w:t>
      </w:r>
      <w:r>
        <w:t>– Art to provide information on the negative Paypal amount</w:t>
      </w:r>
    </w:p>
    <w:p w14:paraId="2D721664" w14:textId="77777777" w:rsidR="00AD7BBE" w:rsidRDefault="00AD7BBE" w:rsidP="00AD7BBE">
      <w:pPr>
        <w:numPr>
          <w:ilvl w:val="0"/>
          <w:numId w:val="14"/>
        </w:numPr>
        <w:shd w:val="clear" w:color="auto" w:fill="FFFFFF"/>
        <w:spacing w:after="0"/>
      </w:pPr>
      <w:r w:rsidRPr="00AD7BBE">
        <w:rPr>
          <w:b/>
          <w:bCs/>
          <w:color w:val="FF0000"/>
        </w:rPr>
        <w:t>Action</w:t>
      </w:r>
      <w:r w:rsidRPr="00AD7BBE">
        <w:rPr>
          <w:color w:val="FF0000"/>
        </w:rPr>
        <w:t xml:space="preserve"> </w:t>
      </w:r>
      <w:r>
        <w:t>– Danny will reach out to Danni to get the new headshots for student chapter updated on the website</w:t>
      </w:r>
    </w:p>
    <w:p w14:paraId="6F5CD2AA" w14:textId="77777777" w:rsidR="003B4425" w:rsidRDefault="003B4425" w:rsidP="003B4425">
      <w:pPr>
        <w:numPr>
          <w:ilvl w:val="0"/>
          <w:numId w:val="14"/>
        </w:numPr>
        <w:shd w:val="clear" w:color="auto" w:fill="FFFFFF"/>
        <w:spacing w:after="0"/>
        <w:rPr>
          <w:color w:val="222222"/>
        </w:rPr>
      </w:pPr>
      <w:r w:rsidRPr="00ED360F">
        <w:rPr>
          <w:b/>
          <w:bCs/>
          <w:color w:val="FF0000"/>
        </w:rPr>
        <w:t>Action</w:t>
      </w:r>
      <w:r w:rsidRPr="00ED360F">
        <w:rPr>
          <w:color w:val="FF0000"/>
        </w:rPr>
        <w:t xml:space="preserve"> </w:t>
      </w:r>
      <w:r>
        <w:rPr>
          <w:color w:val="222222"/>
        </w:rPr>
        <w:t>– Carolyn to send out the new tracking sheet for future events</w:t>
      </w:r>
    </w:p>
    <w:p w14:paraId="2DDAFB5F" w14:textId="77777777" w:rsidR="00271485" w:rsidRDefault="00271485" w:rsidP="00271485">
      <w:pPr>
        <w:pStyle w:val="ListParagraph"/>
        <w:numPr>
          <w:ilvl w:val="0"/>
          <w:numId w:val="14"/>
        </w:numPr>
        <w:shd w:val="clear" w:color="auto" w:fill="FFFFFF"/>
        <w:spacing w:after="0"/>
      </w:pPr>
      <w:r w:rsidRPr="00271485">
        <w:rPr>
          <w:b/>
          <w:bCs/>
          <w:color w:val="FF0000"/>
        </w:rPr>
        <w:t>Action</w:t>
      </w:r>
      <w:r w:rsidRPr="00271485">
        <w:rPr>
          <w:color w:val="FF0000"/>
        </w:rPr>
        <w:t xml:space="preserve"> </w:t>
      </w:r>
      <w:r>
        <w:t>– Post the video from the meeting on the website – will post on the front facing page immediately then move them to the technical meeting</w:t>
      </w:r>
    </w:p>
    <w:p w14:paraId="50B07264" w14:textId="77777777" w:rsidR="00271485" w:rsidRPr="00E83A12" w:rsidRDefault="00271485" w:rsidP="00271485">
      <w:pPr>
        <w:numPr>
          <w:ilvl w:val="0"/>
          <w:numId w:val="14"/>
        </w:numPr>
        <w:shd w:val="clear" w:color="auto" w:fill="FFFFFF"/>
        <w:spacing w:after="0"/>
        <w:rPr>
          <w:sz w:val="18"/>
          <w:szCs w:val="18"/>
        </w:rPr>
      </w:pPr>
      <w:r w:rsidRPr="00271485">
        <w:rPr>
          <w:b/>
          <w:bCs/>
          <w:color w:val="FF0000"/>
        </w:rPr>
        <w:t>Action</w:t>
      </w:r>
      <w:r w:rsidRPr="00271485">
        <w:rPr>
          <w:color w:val="FF0000"/>
        </w:rPr>
        <w:t xml:space="preserve"> </w:t>
      </w:r>
      <w:r>
        <w:rPr>
          <w:color w:val="222222"/>
        </w:rPr>
        <w:t>– Carolyn to send out the flyer for mentorship to the board with the meeting minutes</w:t>
      </w:r>
    </w:p>
    <w:p w14:paraId="1C21512E" w14:textId="77777777" w:rsidR="00271485" w:rsidRPr="00E83A12" w:rsidRDefault="00271485" w:rsidP="00271485">
      <w:pPr>
        <w:numPr>
          <w:ilvl w:val="0"/>
          <w:numId w:val="14"/>
        </w:numPr>
        <w:shd w:val="clear" w:color="auto" w:fill="FFFFFF"/>
        <w:spacing w:after="0"/>
        <w:rPr>
          <w:sz w:val="18"/>
          <w:szCs w:val="18"/>
        </w:rPr>
      </w:pPr>
      <w:r w:rsidRPr="00271485">
        <w:rPr>
          <w:b/>
          <w:bCs/>
          <w:color w:val="FF0000"/>
        </w:rPr>
        <w:t>Action</w:t>
      </w:r>
      <w:r w:rsidRPr="00271485">
        <w:rPr>
          <w:color w:val="FF0000"/>
        </w:rPr>
        <w:t xml:space="preserve"> </w:t>
      </w:r>
      <w:r>
        <w:rPr>
          <w:color w:val="222222"/>
        </w:rPr>
        <w:t>– Danni to send out the mentorship flyer to members</w:t>
      </w:r>
    </w:p>
    <w:p w14:paraId="45341CF0" w14:textId="77777777" w:rsidR="00271485" w:rsidRPr="00E83A12" w:rsidRDefault="00271485" w:rsidP="00271485">
      <w:pPr>
        <w:numPr>
          <w:ilvl w:val="0"/>
          <w:numId w:val="14"/>
        </w:numPr>
        <w:shd w:val="clear" w:color="auto" w:fill="FFFFFF"/>
        <w:spacing w:after="0"/>
        <w:rPr>
          <w:sz w:val="18"/>
          <w:szCs w:val="18"/>
        </w:rPr>
      </w:pPr>
      <w:r w:rsidRPr="002774E7">
        <w:rPr>
          <w:b/>
          <w:bCs/>
          <w:color w:val="FF0000"/>
        </w:rPr>
        <w:t>Action</w:t>
      </w:r>
      <w:r w:rsidRPr="002774E7">
        <w:rPr>
          <w:color w:val="FF0000"/>
        </w:rPr>
        <w:t xml:space="preserve"> </w:t>
      </w:r>
      <w:r>
        <w:rPr>
          <w:color w:val="222222"/>
        </w:rPr>
        <w:t>– Haley to post the mentorship flyer on LinkedIn</w:t>
      </w:r>
    </w:p>
    <w:p w14:paraId="7B470B1C" w14:textId="77777777" w:rsidR="00271485" w:rsidRDefault="00271485" w:rsidP="00271485">
      <w:pPr>
        <w:numPr>
          <w:ilvl w:val="0"/>
          <w:numId w:val="14"/>
        </w:numPr>
        <w:shd w:val="clear" w:color="auto" w:fill="FFFFFF"/>
        <w:spacing w:after="0"/>
        <w:rPr>
          <w:sz w:val="18"/>
          <w:szCs w:val="18"/>
        </w:rPr>
      </w:pPr>
      <w:r w:rsidRPr="00271485">
        <w:rPr>
          <w:b/>
          <w:bCs/>
          <w:color w:val="FF0000"/>
        </w:rPr>
        <w:t>Action</w:t>
      </w:r>
      <w:r w:rsidRPr="00271485">
        <w:rPr>
          <w:color w:val="FF0000"/>
        </w:rPr>
        <w:t xml:space="preserve"> </w:t>
      </w:r>
      <w:r>
        <w:rPr>
          <w:color w:val="222222"/>
        </w:rPr>
        <w:t>– Danny to create a flyer focused on young professionals</w:t>
      </w:r>
    </w:p>
    <w:p w14:paraId="53102541" w14:textId="3CF64738" w:rsidR="00AD7BBE" w:rsidRDefault="00271485" w:rsidP="00271485">
      <w:pPr>
        <w:numPr>
          <w:ilvl w:val="0"/>
          <w:numId w:val="14"/>
        </w:numPr>
        <w:spacing w:after="0"/>
      </w:pPr>
      <w:r w:rsidRPr="002774E7">
        <w:rPr>
          <w:b/>
          <w:bCs/>
          <w:color w:val="FF0000"/>
        </w:rPr>
        <w:t>Action</w:t>
      </w:r>
      <w:r w:rsidRPr="002774E7">
        <w:rPr>
          <w:color w:val="FF0000"/>
        </w:rPr>
        <w:t xml:space="preserve"> </w:t>
      </w:r>
      <w:r>
        <w:t>– pull the data for long time members; send out this information at the beginning of the year in January</w:t>
      </w:r>
    </w:p>
    <w:p w14:paraId="3CDA98BE" w14:textId="77777777" w:rsidR="008F246C" w:rsidRDefault="008F246C">
      <w:pPr>
        <w:shd w:val="clear" w:color="auto" w:fill="FFFFFF"/>
        <w:spacing w:after="0"/>
        <w:ind w:firstLine="720"/>
      </w:pPr>
    </w:p>
    <w:p w14:paraId="29228206" w14:textId="77777777" w:rsidR="008F246C" w:rsidRDefault="00271485">
      <w:pPr>
        <w:pBdr>
          <w:top w:val="nil"/>
          <w:left w:val="nil"/>
          <w:bottom w:val="nil"/>
          <w:right w:val="nil"/>
          <w:between w:val="nil"/>
        </w:pBdr>
        <w:spacing w:after="0"/>
        <w:ind w:firstLine="720"/>
        <w:rPr>
          <w:b/>
          <w:color w:val="538135"/>
          <w:sz w:val="22"/>
          <w:szCs w:val="22"/>
        </w:rPr>
      </w:pPr>
      <w:r>
        <w:rPr>
          <w:b/>
          <w:color w:val="538135"/>
          <w:sz w:val="22"/>
          <w:szCs w:val="22"/>
        </w:rPr>
        <w:t>____________________________________________________________________________________</w:t>
      </w:r>
    </w:p>
    <w:sectPr w:rsidR="008F246C">
      <w:footerReference w:type="even" r:id="rId14"/>
      <w:footerReference w:type="default" r:id="rId15"/>
      <w:headerReference w:type="first" r:id="rId16"/>
      <w:footerReference w:type="first" r:id="rId17"/>
      <w:pgSz w:w="12240" w:h="15840"/>
      <w:pgMar w:top="864" w:right="360" w:bottom="864" w:left="864"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F8B7" w14:textId="77777777" w:rsidR="00271485" w:rsidRDefault="00271485">
      <w:pPr>
        <w:spacing w:after="0"/>
      </w:pPr>
      <w:r>
        <w:separator/>
      </w:r>
    </w:p>
  </w:endnote>
  <w:endnote w:type="continuationSeparator" w:id="0">
    <w:p w14:paraId="0B2C7981" w14:textId="77777777" w:rsidR="00271485" w:rsidRDefault="002714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F1DC" w14:textId="77777777" w:rsidR="008F246C" w:rsidRDefault="00271485">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0" distB="0" distL="0" distR="0" simplePos="0" relativeHeight="251660288" behindDoc="0" locked="0" layoutInCell="1" hidden="0" allowOverlap="1" wp14:anchorId="7DDC7829" wp14:editId="0DFAB169">
              <wp:simplePos x="0" y="0"/>
              <wp:positionH relativeFrom="column">
                <wp:posOffset>2679700</wp:posOffset>
              </wp:positionH>
              <wp:positionV relativeFrom="paragraph">
                <wp:posOffset>0</wp:posOffset>
              </wp:positionV>
              <wp:extent cx="481965" cy="481965"/>
              <wp:effectExtent l="0" t="0" r="0" b="0"/>
              <wp:wrapNone/>
              <wp:docPr id="23" name="Rectangle 23" descr="Rivian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AE6A77B" w14:textId="77777777" w:rsidR="008F246C" w:rsidRDefault="00271485">
                          <w:pPr>
                            <w:spacing w:after="0"/>
                            <w:ind w:firstLine="2520"/>
                            <w:textDirection w:val="btLr"/>
                          </w:pPr>
                          <w:r>
                            <w:rPr>
                              <w:color w:val="000000"/>
                            </w:rPr>
                            <w:t>Rivian Internal</w:t>
                          </w:r>
                        </w:p>
                      </w:txbxContent>
                    </wps:txbx>
                    <wps:bodyPr spcFirstLastPara="1" wrap="square" lIns="0" tIns="0" rIns="0" bIns="190500" anchor="b" anchorCtr="0">
                      <a:noAutofit/>
                    </wps:bodyPr>
                  </wps:wsp>
                </a:graphicData>
              </a:graphic>
            </wp:anchor>
          </w:drawing>
        </mc:Choice>
        <mc:Fallback>
          <w:pict>
            <v:rect w14:anchorId="7DDC7829" id="Rectangle 23" o:spid="_x0000_s1026" alt="Rivian Internal" style="position:absolute;left:0;text-align:left;margin-left:211pt;margin-top:0;width:37.95pt;height:37.9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mC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" filled="f" stroked="f">
              <v:textbox inset="0,0,0,15pt">
                <w:txbxContent>
                  <w:p w14:paraId="2AE6A77B" w14:textId="77777777" w:rsidR="008F246C" w:rsidRDefault="00271485">
                    <w:pPr>
                      <w:spacing w:after="0"/>
                      <w:ind w:firstLine="2520"/>
                      <w:textDirection w:val="btLr"/>
                    </w:pPr>
                    <w:r>
                      <w:rPr>
                        <w:color w:val="000000"/>
                      </w:rPr>
                      <w:t>Rivian Internal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4103" w14:textId="77777777" w:rsidR="008F246C" w:rsidRDefault="00271485">
    <w:pPr>
      <w:pBdr>
        <w:top w:val="nil"/>
        <w:left w:val="nil"/>
        <w:bottom w:val="nil"/>
        <w:right w:val="nil"/>
        <w:between w:val="nil"/>
      </w:pBdr>
      <w:spacing w:after="0"/>
      <w:jc w:val="center"/>
      <w:rPr>
        <w:color w:val="000000"/>
        <w:sz w:val="24"/>
        <w:szCs w:val="24"/>
      </w:rPr>
    </w:pPr>
    <w:r>
      <w:rPr>
        <w:color w:val="000000"/>
        <w:sz w:val="24"/>
        <w:szCs w:val="24"/>
      </w:rPr>
      <w:t xml:space="preserve">Page | </w:t>
    </w:r>
    <w:r>
      <w:rPr>
        <w:color w:val="000000"/>
        <w:sz w:val="24"/>
        <w:szCs w:val="24"/>
      </w:rPr>
      <w:fldChar w:fldCharType="begin"/>
    </w:r>
    <w:r>
      <w:rPr>
        <w:color w:val="000000"/>
        <w:sz w:val="24"/>
        <w:szCs w:val="24"/>
      </w:rPr>
      <w:instrText>PAGE</w:instrText>
    </w:r>
    <w:r>
      <w:rPr>
        <w:color w:val="000000"/>
        <w:sz w:val="24"/>
        <w:szCs w:val="24"/>
      </w:rPr>
      <w:fldChar w:fldCharType="separate"/>
    </w:r>
    <w:r w:rsidR="00964636">
      <w:rPr>
        <w:noProof/>
        <w:color w:val="000000"/>
        <w:sz w:val="24"/>
        <w:szCs w:val="24"/>
      </w:rPr>
      <w:t>2</w:t>
    </w:r>
    <w:r>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DB9C" w14:textId="77777777" w:rsidR="008F246C" w:rsidRDefault="00271485">
    <w:pPr>
      <w:pBdr>
        <w:top w:val="nil"/>
        <w:left w:val="nil"/>
        <w:bottom w:val="nil"/>
        <w:right w:val="nil"/>
        <w:between w:val="nil"/>
      </w:pBdr>
      <w:spacing w:after="0"/>
      <w:jc w:val="center"/>
      <w:rPr>
        <w:color w:val="000000"/>
        <w:sz w:val="24"/>
        <w:szCs w:val="24"/>
      </w:rPr>
    </w:pPr>
    <w:r>
      <w:rPr>
        <w:color w:val="000000"/>
        <w:sz w:val="24"/>
        <w:szCs w:val="24"/>
      </w:rPr>
      <w:t xml:space="preserve">Page | </w:t>
    </w:r>
    <w:r>
      <w:rPr>
        <w:color w:val="000000"/>
        <w:sz w:val="24"/>
        <w:szCs w:val="24"/>
      </w:rPr>
      <w:fldChar w:fldCharType="begin"/>
    </w:r>
    <w:r>
      <w:rPr>
        <w:color w:val="000000"/>
        <w:sz w:val="24"/>
        <w:szCs w:val="24"/>
      </w:rPr>
      <w:instrText>PAGE</w:instrText>
    </w:r>
    <w:r>
      <w:rPr>
        <w:color w:val="000000"/>
        <w:sz w:val="24"/>
        <w:szCs w:val="24"/>
      </w:rPr>
      <w:fldChar w:fldCharType="separate"/>
    </w:r>
    <w:r w:rsidR="00964636">
      <w:rPr>
        <w:noProof/>
        <w:color w:val="000000"/>
        <w:sz w:val="24"/>
        <w:szCs w:val="24"/>
      </w:rPr>
      <w:t>1</w:t>
    </w:r>
    <w:r>
      <w:rPr>
        <w:color w:val="000000"/>
        <w:sz w:val="24"/>
        <w:szCs w:val="24"/>
      </w:rPr>
      <w:fldChar w:fldCharType="end"/>
    </w:r>
    <w:r>
      <w:rPr>
        <w:noProof/>
      </w:rPr>
      <mc:AlternateContent>
        <mc:Choice Requires="wps">
          <w:drawing>
            <wp:anchor distT="0" distB="0" distL="0" distR="0" simplePos="0" relativeHeight="251659264" behindDoc="0" locked="0" layoutInCell="1" hidden="0" allowOverlap="1" wp14:anchorId="732EFF58" wp14:editId="6D06D1BF">
              <wp:simplePos x="0" y="0"/>
              <wp:positionH relativeFrom="column">
                <wp:posOffset>2679700</wp:posOffset>
              </wp:positionH>
              <wp:positionV relativeFrom="paragraph">
                <wp:posOffset>0</wp:posOffset>
              </wp:positionV>
              <wp:extent cx="481965" cy="481965"/>
              <wp:effectExtent l="0" t="0" r="0" b="0"/>
              <wp:wrapNone/>
              <wp:docPr id="24" name="Rectangle 24" descr="Rivian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9A9731D" w14:textId="77777777" w:rsidR="008F246C" w:rsidRDefault="00271485">
                          <w:pPr>
                            <w:spacing w:after="0"/>
                            <w:ind w:firstLine="2520"/>
                            <w:textDirection w:val="btLr"/>
                          </w:pPr>
                          <w:r>
                            <w:rPr>
                              <w:color w:val="000000"/>
                            </w:rPr>
                            <w:t>Rivian Internal</w:t>
                          </w:r>
                        </w:p>
                      </w:txbxContent>
                    </wps:txbx>
                    <wps:bodyPr spcFirstLastPara="1" wrap="square" lIns="0" tIns="0" rIns="0" bIns="190500" anchor="b" anchorCtr="0">
                      <a:noAutofit/>
                    </wps:bodyPr>
                  </wps:wsp>
                </a:graphicData>
              </a:graphic>
            </wp:anchor>
          </w:drawing>
        </mc:Choice>
        <mc:Fallback>
          <w:pict>
            <v:rect w14:anchorId="732EFF58" id="Rectangle 24" o:spid="_x0000_s1027" alt="Rivian Internal" style="position:absolute;left:0;text-align:left;margin-left:211pt;margin-top:0;width:37.95pt;height:37.95pt;z-index:25165926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" filled="f" stroked="f">
              <v:textbox inset="0,0,0,15pt">
                <w:txbxContent>
                  <w:p w14:paraId="39A9731D" w14:textId="77777777" w:rsidR="008F246C" w:rsidRDefault="00271485">
                    <w:pPr>
                      <w:spacing w:after="0"/>
                      <w:ind w:firstLine="2520"/>
                      <w:textDirection w:val="btLr"/>
                    </w:pPr>
                    <w:r>
                      <w:rPr>
                        <w:color w:val="000000"/>
                      </w:rPr>
                      <w:t>Rivian Internal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E138" w14:textId="77777777" w:rsidR="00271485" w:rsidRDefault="00271485">
      <w:pPr>
        <w:spacing w:after="0"/>
      </w:pPr>
      <w:r>
        <w:separator/>
      </w:r>
    </w:p>
  </w:footnote>
  <w:footnote w:type="continuationSeparator" w:id="0">
    <w:p w14:paraId="6B50A1FD" w14:textId="77777777" w:rsidR="00271485" w:rsidRDefault="002714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F160" w14:textId="77777777" w:rsidR="008F246C" w:rsidRDefault="00271485">
    <w:pPr>
      <w:spacing w:after="0" w:line="276" w:lineRule="auto"/>
      <w:jc w:val="right"/>
      <w:rPr>
        <w:sz w:val="24"/>
        <w:szCs w:val="24"/>
      </w:rPr>
    </w:pPr>
    <w:r>
      <w:rPr>
        <w:noProof/>
      </w:rPr>
      <w:drawing>
        <wp:anchor distT="0" distB="0" distL="114300" distR="114300" simplePos="0" relativeHeight="251658240" behindDoc="0" locked="0" layoutInCell="1" hidden="0" allowOverlap="1" wp14:anchorId="6574CE00" wp14:editId="4D0FD36E">
          <wp:simplePos x="0" y="0"/>
          <wp:positionH relativeFrom="column">
            <wp:posOffset>-548621</wp:posOffset>
          </wp:positionH>
          <wp:positionV relativeFrom="paragraph">
            <wp:posOffset>-366461</wp:posOffset>
          </wp:positionV>
          <wp:extent cx="4573270" cy="1534160"/>
          <wp:effectExtent l="0" t="0" r="0" b="0"/>
          <wp:wrapSquare wrapText="bothSides" distT="0" distB="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6202"/>
                  <a:stretch>
                    <a:fillRect/>
                  </a:stretch>
                </pic:blipFill>
                <pic:spPr>
                  <a:xfrm>
                    <a:off x="0" y="0"/>
                    <a:ext cx="4573270" cy="1534160"/>
                  </a:xfrm>
                  <a:prstGeom prst="rect">
                    <a:avLst/>
                  </a:prstGeom>
                  <a:ln/>
                </pic:spPr>
              </pic:pic>
            </a:graphicData>
          </a:graphic>
        </wp:anchor>
      </w:drawing>
    </w:r>
  </w:p>
  <w:p w14:paraId="2A67A586" w14:textId="77777777" w:rsidR="008F246C" w:rsidRDefault="00271485">
    <w:pPr>
      <w:spacing w:after="0" w:line="276" w:lineRule="auto"/>
      <w:jc w:val="right"/>
      <w:rPr>
        <w:sz w:val="24"/>
        <w:szCs w:val="24"/>
      </w:rPr>
    </w:pPr>
    <w:r>
      <w:rPr>
        <w:sz w:val="24"/>
        <w:szCs w:val="24"/>
      </w:rPr>
      <w:t>OC ASSP Board Meeting Minutes</w:t>
    </w:r>
  </w:p>
  <w:p w14:paraId="6545E19D" w14:textId="2B984551" w:rsidR="008F246C" w:rsidRDefault="00964636">
    <w:pPr>
      <w:spacing w:after="0" w:line="276" w:lineRule="auto"/>
      <w:jc w:val="right"/>
      <w:rPr>
        <w:sz w:val="24"/>
        <w:szCs w:val="24"/>
      </w:rPr>
    </w:pPr>
    <w:r>
      <w:rPr>
        <w:sz w:val="24"/>
        <w:szCs w:val="24"/>
      </w:rPr>
      <w:t>September</w:t>
    </w:r>
    <w:r w:rsidR="00271485">
      <w:rPr>
        <w:sz w:val="24"/>
        <w:szCs w:val="24"/>
      </w:rPr>
      <w:t xml:space="preserve"> </w:t>
    </w:r>
    <w:r>
      <w:rPr>
        <w:sz w:val="24"/>
        <w:szCs w:val="24"/>
      </w:rPr>
      <w:t>18</w:t>
    </w:r>
    <w:r w:rsidR="00271485">
      <w:rPr>
        <w:sz w:val="24"/>
        <w:szCs w:val="24"/>
      </w:rPr>
      <w:t>, 2024</w:t>
    </w:r>
  </w:p>
  <w:p w14:paraId="44ED3F5E" w14:textId="77777777" w:rsidR="008F246C" w:rsidRDefault="00271485">
    <w:pPr>
      <w:pBdr>
        <w:top w:val="nil"/>
        <w:left w:val="nil"/>
        <w:bottom w:val="nil"/>
        <w:right w:val="nil"/>
        <w:between w:val="nil"/>
      </w:pBdr>
      <w:tabs>
        <w:tab w:val="right" w:pos="10440"/>
      </w:tabs>
      <w:spacing w:after="0"/>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64636">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64636">
      <w:rPr>
        <w:b/>
        <w:noProof/>
        <w:color w:val="000000"/>
        <w:sz w:val="24"/>
        <w:szCs w:val="24"/>
      </w:rPr>
      <w:t>2</w:t>
    </w:r>
    <w:r>
      <w:rPr>
        <w:b/>
        <w:color w:val="000000"/>
        <w:sz w:val="24"/>
        <w:szCs w:val="24"/>
      </w:rPr>
      <w:fldChar w:fldCharType="end"/>
    </w:r>
  </w:p>
  <w:p w14:paraId="5CA4D23D" w14:textId="77777777" w:rsidR="008F246C" w:rsidRDefault="008F246C">
    <w:pPr>
      <w:pBdr>
        <w:top w:val="nil"/>
        <w:left w:val="nil"/>
        <w:bottom w:val="nil"/>
        <w:right w:val="nil"/>
        <w:between w:val="nil"/>
      </w:pBdr>
      <w:spacing w:after="0"/>
      <w:rPr>
        <w:rFonts w:ascii="Century Gothic" w:eastAsia="Century Gothic" w:hAnsi="Century Gothic" w:cs="Century Gothic"/>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4A9"/>
    <w:multiLevelType w:val="multilevel"/>
    <w:tmpl w:val="B35A3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485C08"/>
    <w:multiLevelType w:val="multilevel"/>
    <w:tmpl w:val="C9FE9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DE06DE"/>
    <w:multiLevelType w:val="multilevel"/>
    <w:tmpl w:val="65328552"/>
    <w:lvl w:ilvl="0">
      <w:start w:val="4"/>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32C2CE2"/>
    <w:multiLevelType w:val="multilevel"/>
    <w:tmpl w:val="25464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8108D5"/>
    <w:multiLevelType w:val="multilevel"/>
    <w:tmpl w:val="0316C2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CB1963"/>
    <w:multiLevelType w:val="multilevel"/>
    <w:tmpl w:val="2CAC4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215105"/>
    <w:multiLevelType w:val="multilevel"/>
    <w:tmpl w:val="C8A05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0475F3"/>
    <w:multiLevelType w:val="multilevel"/>
    <w:tmpl w:val="7EFAD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lvl>
    <w:lvl w:ilvl="3">
      <w:start w:val="1"/>
      <w:numFmt w:val="decimal"/>
      <w:lvlText w:val="%4."/>
      <w:lvlJc w:val="left"/>
      <w:pPr>
        <w:ind w:left="2880" w:hanging="360"/>
      </w:pPr>
    </w:lvl>
    <w:lvl w:ilvl="4">
      <w:numFmt w:val="bullet"/>
      <w:lvlText w:val="-"/>
      <w:lvlJc w:val="left"/>
      <w:pPr>
        <w:ind w:left="3600" w:hanging="360"/>
      </w:pPr>
      <w:rPr>
        <w:rFonts w:ascii="Calibri" w:eastAsia="Calibri" w:hAnsi="Calibri" w:cs="Calibri"/>
        <w:color w:val="000000"/>
        <w:sz w:val="21"/>
        <w:szCs w:val="21"/>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6C5835"/>
    <w:multiLevelType w:val="multilevel"/>
    <w:tmpl w:val="5BA8A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346CC9"/>
    <w:multiLevelType w:val="multilevel"/>
    <w:tmpl w:val="5784F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9E47BB"/>
    <w:multiLevelType w:val="multilevel"/>
    <w:tmpl w:val="2F10E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AA6C66"/>
    <w:multiLevelType w:val="multilevel"/>
    <w:tmpl w:val="9398D62C"/>
    <w:lvl w:ilvl="0">
      <w:start w:val="2"/>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E33782E"/>
    <w:multiLevelType w:val="multilevel"/>
    <w:tmpl w:val="98DA8E2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AD191E"/>
    <w:multiLevelType w:val="multilevel"/>
    <w:tmpl w:val="ABEAA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13416F"/>
    <w:multiLevelType w:val="multilevel"/>
    <w:tmpl w:val="1FC42AD4"/>
    <w:lvl w:ilvl="0">
      <w:start w:val="3"/>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3462773"/>
    <w:multiLevelType w:val="multilevel"/>
    <w:tmpl w:val="29782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397F90"/>
    <w:multiLevelType w:val="multilevel"/>
    <w:tmpl w:val="C9FE9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5327FA"/>
    <w:multiLevelType w:val="multilevel"/>
    <w:tmpl w:val="A5367C2A"/>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A362A82"/>
    <w:multiLevelType w:val="multilevel"/>
    <w:tmpl w:val="13D071F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lvl>
    <w:lvl w:ilvl="3">
      <w:start w:val="1"/>
      <w:numFmt w:val="decimal"/>
      <w:lvlText w:val="%4."/>
      <w:lvlJc w:val="left"/>
      <w:pPr>
        <w:ind w:left="2520" w:hanging="360"/>
      </w:pPr>
    </w:lvl>
    <w:lvl w:ilvl="4">
      <w:numFmt w:val="bullet"/>
      <w:lvlText w:val="-"/>
      <w:lvlJc w:val="left"/>
      <w:pPr>
        <w:ind w:left="3240" w:hanging="360"/>
      </w:pPr>
      <w:rPr>
        <w:rFonts w:ascii="Calibri" w:eastAsia="Calibri" w:hAnsi="Calibri" w:cs="Calibri"/>
        <w:color w:val="000000"/>
        <w:sz w:val="21"/>
        <w:szCs w:val="21"/>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2435380">
    <w:abstractNumId w:val="6"/>
  </w:num>
  <w:num w:numId="2" w16cid:durableId="677345216">
    <w:abstractNumId w:val="2"/>
  </w:num>
  <w:num w:numId="3" w16cid:durableId="942152524">
    <w:abstractNumId w:val="9"/>
  </w:num>
  <w:num w:numId="4" w16cid:durableId="970357049">
    <w:abstractNumId w:val="15"/>
  </w:num>
  <w:num w:numId="5" w16cid:durableId="151062923">
    <w:abstractNumId w:val="18"/>
  </w:num>
  <w:num w:numId="6" w16cid:durableId="1288438442">
    <w:abstractNumId w:val="7"/>
  </w:num>
  <w:num w:numId="7" w16cid:durableId="42488140">
    <w:abstractNumId w:val="13"/>
  </w:num>
  <w:num w:numId="8" w16cid:durableId="354886026">
    <w:abstractNumId w:val="1"/>
  </w:num>
  <w:num w:numId="9" w16cid:durableId="1069889473">
    <w:abstractNumId w:val="12"/>
  </w:num>
  <w:num w:numId="10" w16cid:durableId="2033652490">
    <w:abstractNumId w:val="11"/>
  </w:num>
  <w:num w:numId="11" w16cid:durableId="1793357908">
    <w:abstractNumId w:val="3"/>
  </w:num>
  <w:num w:numId="12" w16cid:durableId="1886067455">
    <w:abstractNumId w:val="10"/>
  </w:num>
  <w:num w:numId="13" w16cid:durableId="1458135089">
    <w:abstractNumId w:val="5"/>
  </w:num>
  <w:num w:numId="14" w16cid:durableId="700319897">
    <w:abstractNumId w:val="4"/>
  </w:num>
  <w:num w:numId="15" w16cid:durableId="787703398">
    <w:abstractNumId w:val="8"/>
  </w:num>
  <w:num w:numId="16" w16cid:durableId="663096549">
    <w:abstractNumId w:val="17"/>
  </w:num>
  <w:num w:numId="17" w16cid:durableId="1343360165">
    <w:abstractNumId w:val="14"/>
  </w:num>
  <w:num w:numId="18" w16cid:durableId="1028600228">
    <w:abstractNumId w:val="0"/>
  </w:num>
  <w:num w:numId="19" w16cid:durableId="1847939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6C"/>
    <w:rsid w:val="0013393E"/>
    <w:rsid w:val="00271485"/>
    <w:rsid w:val="002774E7"/>
    <w:rsid w:val="002A0B1B"/>
    <w:rsid w:val="003B31B3"/>
    <w:rsid w:val="003B4425"/>
    <w:rsid w:val="004A54AA"/>
    <w:rsid w:val="00571799"/>
    <w:rsid w:val="007124D1"/>
    <w:rsid w:val="00811D73"/>
    <w:rsid w:val="00893C87"/>
    <w:rsid w:val="008C7931"/>
    <w:rsid w:val="008F246C"/>
    <w:rsid w:val="00911863"/>
    <w:rsid w:val="00964636"/>
    <w:rsid w:val="00AB119B"/>
    <w:rsid w:val="00AD7BBE"/>
    <w:rsid w:val="00C0254A"/>
    <w:rsid w:val="00D023C4"/>
    <w:rsid w:val="00E83A12"/>
    <w:rsid w:val="00ED360F"/>
    <w:rsid w:val="00FE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8162"/>
  <w15:docId w15:val="{3A330150-1DDD-4CAB-9CCC-D479360F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8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480"/>
      <w:jc w:val="right"/>
      <w:outlineLvl w:val="0"/>
    </w:pPr>
    <w:rPr>
      <w:rFonts w:ascii="Century Gothic" w:eastAsia="Century Gothic" w:hAnsi="Century Gothic" w:cs="Century Gothic"/>
      <w:b/>
      <w:smallCaps/>
      <w:color w:val="2E75B5"/>
      <w:sz w:val="60"/>
      <w:szCs w:val="60"/>
    </w:rPr>
  </w:style>
  <w:style w:type="paragraph" w:styleId="Heading2">
    <w:name w:val="heading 2"/>
    <w:basedOn w:val="Normal"/>
    <w:next w:val="Normal"/>
    <w:uiPriority w:val="9"/>
    <w:semiHidden/>
    <w:unhideWhenUsed/>
    <w:qFormat/>
    <w:pPr>
      <w:keepNext/>
      <w:keepLines/>
      <w:spacing w:after="20"/>
      <w:outlineLvl w:val="1"/>
    </w:pPr>
    <w:rPr>
      <w:rFonts w:ascii="Century Gothic" w:eastAsia="Century Gothic" w:hAnsi="Century Gothic" w:cs="Century Gothic"/>
      <w:b/>
      <w:color w:val="2E75B5"/>
    </w:rPr>
  </w:style>
  <w:style w:type="paragraph" w:styleId="Heading3">
    <w:name w:val="heading 3"/>
    <w:basedOn w:val="Normal"/>
    <w:next w:val="Normal"/>
    <w:uiPriority w:val="9"/>
    <w:semiHidden/>
    <w:unhideWhenUsed/>
    <w:qFormat/>
    <w:pPr>
      <w:spacing w:after="40"/>
      <w:outlineLvl w:val="2"/>
    </w:pPr>
    <w:rPr>
      <w:rFonts w:ascii="Century Gothic" w:eastAsia="Century Gothic" w:hAnsi="Century Gothic" w:cs="Century Gothic"/>
      <w:b/>
      <w:color w:val="1E4D78"/>
      <w:sz w:val="24"/>
      <w:szCs w:val="24"/>
    </w:rPr>
  </w:style>
  <w:style w:type="paragraph" w:styleId="Heading4">
    <w:name w:val="heading 4"/>
    <w:basedOn w:val="Normal"/>
    <w:next w:val="Normal"/>
    <w:uiPriority w:val="9"/>
    <w:semiHidden/>
    <w:unhideWhenUsed/>
    <w:qFormat/>
    <w:pPr>
      <w:keepNext/>
      <w:keepLines/>
      <w:spacing w:after="0"/>
      <w:outlineLvl w:val="3"/>
    </w:pPr>
    <w:rPr>
      <w:rFonts w:ascii="Century Gothic" w:eastAsia="Century Gothic" w:hAnsi="Century Gothic" w:cs="Century Gothic"/>
      <w:i/>
      <w:color w:val="1F4E79"/>
    </w:rPr>
  </w:style>
  <w:style w:type="paragraph" w:styleId="Heading5">
    <w:name w:val="heading 5"/>
    <w:basedOn w:val="Normal"/>
    <w:next w:val="Normal"/>
    <w:uiPriority w:val="9"/>
    <w:semiHidden/>
    <w:unhideWhenUsed/>
    <w:qFormat/>
    <w:pPr>
      <w:keepNext/>
      <w:keepLines/>
      <w:spacing w:after="0"/>
      <w:outlineLvl w:val="4"/>
    </w:pPr>
    <w:rPr>
      <w:rFonts w:ascii="Century Gothic" w:eastAsia="Century Gothic" w:hAnsi="Century Gothic" w:cs="Century Gothic"/>
      <w:color w:val="1F4E79"/>
    </w:rPr>
  </w:style>
  <w:style w:type="paragraph" w:styleId="Heading6">
    <w:name w:val="heading 6"/>
    <w:basedOn w:val="Normal"/>
    <w:next w:val="Normal"/>
    <w:uiPriority w:val="9"/>
    <w:semiHidden/>
    <w:unhideWhenUsed/>
    <w:qFormat/>
    <w:pPr>
      <w:keepNext/>
      <w:keepLines/>
      <w:spacing w:after="0"/>
      <w:outlineLvl w:val="5"/>
    </w:pPr>
    <w:rPr>
      <w:rFonts w:ascii="Century Gothic" w:eastAsia="Century Gothic" w:hAnsi="Century Gothic" w:cs="Century Gothic"/>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pPr>
    <w:rPr>
      <w:rFonts w:ascii="Century Gothic" w:eastAsia="Century Gothic" w:hAnsi="Century Gothic" w:cs="Century Gothic"/>
      <w:sz w:val="56"/>
      <w:szCs w:val="56"/>
    </w:rPr>
  </w:style>
  <w:style w:type="paragraph" w:styleId="Subtitle">
    <w:name w:val="Subtitle"/>
    <w:basedOn w:val="Normal"/>
    <w:next w:val="Normal"/>
    <w:uiPriority w:val="11"/>
    <w:qFormat/>
    <w:pPr>
      <w:keepNext/>
      <w:keepLines/>
      <w:spacing w:after="160"/>
      <w:jc w:val="right"/>
    </w:pPr>
    <w:rPr>
      <w:rFonts w:ascii="Century Gothic" w:eastAsia="Century Gothic" w:hAnsi="Century Gothic" w:cs="Century Gothic"/>
      <w:b/>
      <w:smallCaps/>
      <w:color w:val="5A5A5A"/>
      <w:sz w:val="60"/>
      <w:szCs w:val="60"/>
    </w:rPr>
  </w:style>
  <w:style w:type="table" w:customStyle="1" w:styleId="5">
    <w:name w:val="5"/>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3">
    <w:name w:val="3"/>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2">
    <w:name w:val="2"/>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1">
    <w:name w:val="1"/>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paragraph" w:styleId="NormalWeb">
    <w:name w:val="Normal (Web)"/>
    <w:basedOn w:val="Normal"/>
    <w:uiPriority w:val="99"/>
    <w:semiHidden/>
    <w:unhideWhenUsed/>
    <w:rsid w:val="007A0D4A"/>
    <w:pPr>
      <w:spacing w:before="100" w:beforeAutospacing="1" w:after="100" w:afterAutospacing="1"/>
      <w:ind w:left="0"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950E94"/>
    <w:pPr>
      <w:contextualSpacing/>
    </w:pPr>
  </w:style>
  <w:style w:type="paragraph" w:styleId="Footer">
    <w:name w:val="footer"/>
    <w:basedOn w:val="Normal"/>
    <w:link w:val="FooterChar"/>
    <w:uiPriority w:val="99"/>
    <w:unhideWhenUsed/>
    <w:rsid w:val="00950E94"/>
    <w:pPr>
      <w:tabs>
        <w:tab w:val="center" w:pos="4680"/>
        <w:tab w:val="right" w:pos="9360"/>
      </w:tabs>
      <w:spacing w:after="0"/>
    </w:pPr>
  </w:style>
  <w:style w:type="character" w:customStyle="1" w:styleId="FooterChar">
    <w:name w:val="Footer Char"/>
    <w:basedOn w:val="DefaultParagraphFont"/>
    <w:link w:val="Footer"/>
    <w:uiPriority w:val="99"/>
    <w:rsid w:val="00950E94"/>
  </w:style>
  <w:style w:type="table" w:customStyle="1" w:styleId="a">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pPr>
      <w:spacing w:after="0"/>
    </w:pPr>
    <w:rPr>
      <w:rFonts w:ascii="Century Gothic" w:eastAsia="Century Gothic" w:hAnsi="Century Gothic" w:cs="Century Gothic"/>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64636"/>
    <w:pPr>
      <w:tabs>
        <w:tab w:val="center" w:pos="4680"/>
        <w:tab w:val="right" w:pos="9360"/>
      </w:tabs>
      <w:spacing w:after="0"/>
    </w:pPr>
  </w:style>
  <w:style w:type="character" w:customStyle="1" w:styleId="HeaderChar">
    <w:name w:val="Header Char"/>
    <w:basedOn w:val="DefaultParagraphFont"/>
    <w:link w:val="Header"/>
    <w:uiPriority w:val="99"/>
    <w:rsid w:val="00964636"/>
  </w:style>
  <w:style w:type="character" w:styleId="Hyperlink">
    <w:name w:val="Hyperlink"/>
    <w:basedOn w:val="DefaultParagraphFont"/>
    <w:uiPriority w:val="99"/>
    <w:unhideWhenUsed/>
    <w:rsid w:val="00811D73"/>
    <w:rPr>
      <w:color w:val="0000FF" w:themeColor="hyperlink"/>
      <w:u w:val="single"/>
    </w:rPr>
  </w:style>
  <w:style w:type="character" w:styleId="UnresolvedMention">
    <w:name w:val="Unresolved Mention"/>
    <w:basedOn w:val="DefaultParagraphFont"/>
    <w:uiPriority w:val="99"/>
    <w:semiHidden/>
    <w:unhideWhenUsed/>
    <w:rsid w:val="00811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009">
      <w:bodyDiv w:val="1"/>
      <w:marLeft w:val="0"/>
      <w:marRight w:val="0"/>
      <w:marTop w:val="0"/>
      <w:marBottom w:val="0"/>
      <w:divBdr>
        <w:top w:val="none" w:sz="0" w:space="0" w:color="auto"/>
        <w:left w:val="none" w:sz="0" w:space="0" w:color="auto"/>
        <w:bottom w:val="none" w:sz="0" w:space="0" w:color="auto"/>
        <w:right w:val="none" w:sz="0" w:space="0" w:color="auto"/>
      </w:divBdr>
      <w:divsChild>
        <w:div w:id="1653869258">
          <w:marLeft w:val="0"/>
          <w:marRight w:val="0"/>
          <w:marTop w:val="0"/>
          <w:marBottom w:val="0"/>
          <w:divBdr>
            <w:top w:val="none" w:sz="0" w:space="0" w:color="auto"/>
            <w:left w:val="none" w:sz="0" w:space="0" w:color="auto"/>
            <w:bottom w:val="none" w:sz="0" w:space="0" w:color="auto"/>
            <w:right w:val="none" w:sz="0" w:space="0" w:color="auto"/>
          </w:divBdr>
        </w:div>
        <w:div w:id="1978223708">
          <w:marLeft w:val="0"/>
          <w:marRight w:val="0"/>
          <w:marTop w:val="0"/>
          <w:marBottom w:val="0"/>
          <w:divBdr>
            <w:top w:val="none" w:sz="0" w:space="0" w:color="auto"/>
            <w:left w:val="none" w:sz="0" w:space="0" w:color="auto"/>
            <w:bottom w:val="none" w:sz="0" w:space="0" w:color="auto"/>
            <w:right w:val="none" w:sz="0" w:space="0" w:color="auto"/>
          </w:divBdr>
        </w:div>
        <w:div w:id="261844976">
          <w:marLeft w:val="0"/>
          <w:marRight w:val="0"/>
          <w:marTop w:val="0"/>
          <w:marBottom w:val="0"/>
          <w:divBdr>
            <w:top w:val="none" w:sz="0" w:space="0" w:color="auto"/>
            <w:left w:val="none" w:sz="0" w:space="0" w:color="auto"/>
            <w:bottom w:val="none" w:sz="0" w:space="0" w:color="auto"/>
            <w:right w:val="none" w:sz="0" w:space="0" w:color="auto"/>
          </w:divBdr>
        </w:div>
        <w:div w:id="1908487760">
          <w:marLeft w:val="0"/>
          <w:marRight w:val="0"/>
          <w:marTop w:val="0"/>
          <w:marBottom w:val="0"/>
          <w:divBdr>
            <w:top w:val="none" w:sz="0" w:space="0" w:color="auto"/>
            <w:left w:val="none" w:sz="0" w:space="0" w:color="auto"/>
            <w:bottom w:val="none" w:sz="0" w:space="0" w:color="auto"/>
            <w:right w:val="none" w:sz="0" w:space="0" w:color="auto"/>
          </w:divBdr>
        </w:div>
        <w:div w:id="685130247">
          <w:marLeft w:val="0"/>
          <w:marRight w:val="0"/>
          <w:marTop w:val="0"/>
          <w:marBottom w:val="0"/>
          <w:divBdr>
            <w:top w:val="none" w:sz="0" w:space="0" w:color="auto"/>
            <w:left w:val="none" w:sz="0" w:space="0" w:color="auto"/>
            <w:bottom w:val="none" w:sz="0" w:space="0" w:color="auto"/>
            <w:right w:val="none" w:sz="0" w:space="0" w:color="auto"/>
          </w:divBdr>
          <w:divsChild>
            <w:div w:id="1814561266">
              <w:marLeft w:val="0"/>
              <w:marRight w:val="0"/>
              <w:marTop w:val="0"/>
              <w:marBottom w:val="0"/>
              <w:divBdr>
                <w:top w:val="none" w:sz="0" w:space="0" w:color="auto"/>
                <w:left w:val="none" w:sz="0" w:space="0" w:color="auto"/>
                <w:bottom w:val="none" w:sz="0" w:space="0" w:color="auto"/>
                <w:right w:val="none" w:sz="0" w:space="0" w:color="auto"/>
              </w:divBdr>
              <w:divsChild>
                <w:div w:id="36904104">
                  <w:marLeft w:val="0"/>
                  <w:marRight w:val="0"/>
                  <w:marTop w:val="0"/>
                  <w:marBottom w:val="0"/>
                  <w:divBdr>
                    <w:top w:val="none" w:sz="0" w:space="0" w:color="auto"/>
                    <w:left w:val="none" w:sz="0" w:space="0" w:color="auto"/>
                    <w:bottom w:val="none" w:sz="0" w:space="0" w:color="auto"/>
                    <w:right w:val="none" w:sz="0" w:space="0" w:color="auto"/>
                  </w:divBdr>
                  <w:divsChild>
                    <w:div w:id="1069036794">
                      <w:marLeft w:val="0"/>
                      <w:marRight w:val="0"/>
                      <w:marTop w:val="0"/>
                      <w:marBottom w:val="0"/>
                      <w:divBdr>
                        <w:top w:val="none" w:sz="0" w:space="0" w:color="auto"/>
                        <w:left w:val="none" w:sz="0" w:space="0" w:color="auto"/>
                        <w:bottom w:val="none" w:sz="0" w:space="0" w:color="auto"/>
                        <w:right w:val="none" w:sz="0" w:space="0" w:color="auto"/>
                      </w:divBdr>
                      <w:divsChild>
                        <w:div w:id="13596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65626">
          <w:blockQuote w:val="1"/>
          <w:marLeft w:val="600"/>
          <w:marRight w:val="0"/>
          <w:marTop w:val="0"/>
          <w:marBottom w:val="0"/>
          <w:divBdr>
            <w:top w:val="none" w:sz="0" w:space="0" w:color="auto"/>
            <w:left w:val="none" w:sz="0" w:space="0" w:color="auto"/>
            <w:bottom w:val="none" w:sz="0" w:space="0" w:color="auto"/>
            <w:right w:val="none" w:sz="0" w:space="0" w:color="auto"/>
          </w:divBdr>
          <w:divsChild>
            <w:div w:id="801113830">
              <w:marLeft w:val="0"/>
              <w:marRight w:val="0"/>
              <w:marTop w:val="0"/>
              <w:marBottom w:val="0"/>
              <w:divBdr>
                <w:top w:val="none" w:sz="0" w:space="0" w:color="auto"/>
                <w:left w:val="none" w:sz="0" w:space="0" w:color="auto"/>
                <w:bottom w:val="none" w:sz="0" w:space="0" w:color="auto"/>
                <w:right w:val="none" w:sz="0" w:space="0" w:color="auto"/>
              </w:divBdr>
              <w:divsChild>
                <w:div w:id="1223560447">
                  <w:marLeft w:val="0"/>
                  <w:marRight w:val="0"/>
                  <w:marTop w:val="0"/>
                  <w:marBottom w:val="0"/>
                  <w:divBdr>
                    <w:top w:val="none" w:sz="0" w:space="0" w:color="auto"/>
                    <w:left w:val="none" w:sz="0" w:space="0" w:color="auto"/>
                    <w:bottom w:val="none" w:sz="0" w:space="0" w:color="auto"/>
                    <w:right w:val="none" w:sz="0" w:space="0" w:color="auto"/>
                  </w:divBdr>
                  <w:divsChild>
                    <w:div w:id="2100132861">
                      <w:marLeft w:val="0"/>
                      <w:marRight w:val="0"/>
                      <w:marTop w:val="0"/>
                      <w:marBottom w:val="0"/>
                      <w:divBdr>
                        <w:top w:val="none" w:sz="0" w:space="0" w:color="auto"/>
                        <w:left w:val="none" w:sz="0" w:space="0" w:color="auto"/>
                        <w:bottom w:val="none" w:sz="0" w:space="0" w:color="auto"/>
                        <w:right w:val="none" w:sz="0" w:space="0" w:color="auto"/>
                      </w:divBdr>
                      <w:divsChild>
                        <w:div w:id="1445033161">
                          <w:marLeft w:val="0"/>
                          <w:marRight w:val="0"/>
                          <w:marTop w:val="0"/>
                          <w:marBottom w:val="0"/>
                          <w:divBdr>
                            <w:top w:val="none" w:sz="0" w:space="0" w:color="auto"/>
                            <w:left w:val="none" w:sz="0" w:space="0" w:color="auto"/>
                            <w:bottom w:val="none" w:sz="0" w:space="0" w:color="auto"/>
                            <w:right w:val="none" w:sz="0" w:space="0" w:color="auto"/>
                          </w:divBdr>
                          <w:divsChild>
                            <w:div w:id="6134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sp.org/position-stat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r.ca.gov/dosh/doshreg/Egregious-Violation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1J_aoWhG4o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cs.google.com/spreadsheets/d/1q2T0cto_CX3U1kMhear7jzjXbPD9F9nv/edit?usp=drive_link&amp;ouid=112845075110749799683&amp;rtpof=true&amp;sd=tr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7GNJsMEDuuMhjBS/Z5N4jA9drg==">CgMxLjA4AHIhMW12OFhJUnJRZmQ4WENRSVl6d0tpNTRyaTVRZC05Z0dW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Oakes</dc:creator>
  <cp:lastModifiedBy>Carolyn Oakes</cp:lastModifiedBy>
  <cp:revision>17</cp:revision>
  <dcterms:created xsi:type="dcterms:W3CDTF">2024-09-18T19:54:00Z</dcterms:created>
  <dcterms:modified xsi:type="dcterms:W3CDTF">2024-09-19T03:53:00Z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InternalTags</vt:lpwstr>
  </property>
  <property fmtid="{D5CDD505-2E9C-101B-9397-08002B2CF9AE}" pid="3" name="GrammarlyDocumentId">
    <vt:lpwstr>94678c1138cc5d431f09d221f661506f4ec95374bbefd08dd518956edbabac99</vt:lpwstr>
  </property>
  <property fmtid="{D5CDD505-2E9C-101B-9397-08002B2CF9AE}" pid="4" name="ContentTypeId">
    <vt:lpwstr>0x01010014F5BD2B74B5624586B644BBAE67D5B6</vt:lpwstr>
  </property>
  <property fmtid="{D5CDD505-2E9C-101B-9397-08002B2CF9AE}" pid="5" name="LocalizationTags">
    <vt:lpwstr>LocalizationTags</vt:lpwstr>
  </property>
  <property fmtid="{D5CDD505-2E9C-101B-9397-08002B2CF9AE}" pid="6" name="ScenarioTags">
    <vt:lpwstr>ScenarioTags</vt:lpwstr>
  </property>
  <property fmtid="{D5CDD505-2E9C-101B-9397-08002B2CF9AE}" pid="7" name="CampaignTags">
    <vt:lpwstr>CampaignTags</vt:lpwstr>
  </property>
  <property fmtid="{D5CDD505-2E9C-101B-9397-08002B2CF9AE}" pid="8" name="FeatureTags">
    <vt:lpwstr>FeatureTags</vt:lpwstr>
  </property>
  <property fmtid="{D5CDD505-2E9C-101B-9397-08002B2CF9AE}" pid="9" name="ClassificationContentMarkingFooterShapeIds">
    <vt:lpwstr>4,5,6</vt:lpwstr>
  </property>
  <property fmtid="{D5CDD505-2E9C-101B-9397-08002B2CF9AE}" pid="10" name="ClassificationContentMarkingFooterFontProps">
    <vt:lpwstr>#000000,10,Calibri</vt:lpwstr>
  </property>
  <property fmtid="{D5CDD505-2E9C-101B-9397-08002B2CF9AE}" pid="11" name="ClassificationContentMarkingFooterText">
    <vt:lpwstr>Rivian Internal</vt:lpwstr>
  </property>
  <property fmtid="{D5CDD505-2E9C-101B-9397-08002B2CF9AE}" pid="12" name="MSIP_Label_5a3adba3-c72e-4489-9774-1214dbe325cf_Enabled">
    <vt:lpwstr>true</vt:lpwstr>
  </property>
  <property fmtid="{D5CDD505-2E9C-101B-9397-08002B2CF9AE}" pid="13" name="MSIP_Label_5a3adba3-c72e-4489-9774-1214dbe325cf_SetDate">
    <vt:lpwstr>2024-05-14T19:43:17Z</vt:lpwstr>
  </property>
  <property fmtid="{D5CDD505-2E9C-101B-9397-08002B2CF9AE}" pid="14" name="MSIP_Label_5a3adba3-c72e-4489-9774-1214dbe325cf_Method">
    <vt:lpwstr>Standard</vt:lpwstr>
  </property>
  <property fmtid="{D5CDD505-2E9C-101B-9397-08002B2CF9AE}" pid="15" name="MSIP_Label_5a3adba3-c72e-4489-9774-1214dbe325cf_Name">
    <vt:lpwstr>Internal_Parent_Label</vt:lpwstr>
  </property>
  <property fmtid="{D5CDD505-2E9C-101B-9397-08002B2CF9AE}" pid="16" name="MSIP_Label_5a3adba3-c72e-4489-9774-1214dbe325cf_SiteId">
    <vt:lpwstr>f798cb4f-b8b7-45f7-ad25-1ff5f130070a</vt:lpwstr>
  </property>
  <property fmtid="{D5CDD505-2E9C-101B-9397-08002B2CF9AE}" pid="17" name="MSIP_Label_5a3adba3-c72e-4489-9774-1214dbe325cf_ActionId">
    <vt:lpwstr>9a1be8ff-b332-40d0-bfc8-2af7513d6104</vt:lpwstr>
  </property>
  <property fmtid="{D5CDD505-2E9C-101B-9397-08002B2CF9AE}" pid="18" name="MSIP_Label_5a3adba3-c72e-4489-9774-1214dbe325cf_ContentBits">
    <vt:lpwstr>2</vt:lpwstr>
  </property>
</Properties>
</file>